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8CD" w:rsidRPr="00640D38" w:rsidRDefault="00DE28CD" w:rsidP="002632BB">
      <w:pPr>
        <w:pStyle w:val="NormalWeb"/>
        <w:spacing w:before="0" w:beforeAutospacing="0" w:after="0" w:afterAutospacing="0" w:line="276" w:lineRule="auto"/>
        <w:rPr>
          <w:rStyle w:val="Strong"/>
          <w:rFonts w:eastAsiaTheme="majorEastAsia"/>
          <w:sz w:val="28"/>
          <w:lang w:val="sr-Latn-CS"/>
        </w:rPr>
      </w:pPr>
      <w:bookmarkStart w:id="0" w:name="_GoBack"/>
      <w:bookmarkEnd w:id="0"/>
    </w:p>
    <w:p w:rsidR="002632BB" w:rsidRPr="00640D38" w:rsidRDefault="002632BB" w:rsidP="002632BB">
      <w:pPr>
        <w:spacing w:line="240" w:lineRule="auto"/>
        <w:jc w:val="center"/>
        <w:rPr>
          <w:rFonts w:cs="Times New Roman"/>
          <w:sz w:val="40"/>
        </w:rPr>
      </w:pPr>
      <w:r w:rsidRPr="00640D38">
        <w:rPr>
          <w:rFonts w:cs="Times New Roman"/>
          <w:sz w:val="40"/>
        </w:rPr>
        <w:t>UNIVERZITET CRNE GORE</w:t>
      </w:r>
    </w:p>
    <w:p w:rsidR="002632BB" w:rsidRPr="00640D38" w:rsidRDefault="002632BB" w:rsidP="002632BB">
      <w:pPr>
        <w:spacing w:line="240" w:lineRule="auto"/>
        <w:jc w:val="center"/>
        <w:rPr>
          <w:rFonts w:cs="Times New Roman"/>
          <w:sz w:val="40"/>
        </w:rPr>
      </w:pPr>
      <w:r w:rsidRPr="00640D38">
        <w:rPr>
          <w:rFonts w:cs="Times New Roman"/>
          <w:sz w:val="40"/>
        </w:rPr>
        <w:t>EKONOMSKI FAKULTET PODGORICA</w:t>
      </w:r>
    </w:p>
    <w:p w:rsidR="002632BB" w:rsidRPr="00640D38" w:rsidRDefault="002632BB" w:rsidP="002632BB">
      <w:pPr>
        <w:spacing w:line="240" w:lineRule="auto"/>
        <w:jc w:val="center"/>
        <w:rPr>
          <w:rFonts w:cs="Times New Roman"/>
          <w:sz w:val="40"/>
        </w:rPr>
      </w:pPr>
    </w:p>
    <w:p w:rsidR="002632BB" w:rsidRPr="00640D38" w:rsidRDefault="002632BB" w:rsidP="002632BB">
      <w:pPr>
        <w:jc w:val="center"/>
        <w:rPr>
          <w:rFonts w:cs="Times New Roman"/>
          <w:sz w:val="40"/>
        </w:rPr>
      </w:pPr>
    </w:p>
    <w:p w:rsidR="002632BB" w:rsidRPr="00640D38" w:rsidRDefault="002632BB" w:rsidP="002632BB">
      <w:pPr>
        <w:rPr>
          <w:rFonts w:cs="Times New Roman"/>
        </w:rPr>
      </w:pPr>
    </w:p>
    <w:p w:rsidR="002632BB" w:rsidRPr="00640D38" w:rsidRDefault="002632BB" w:rsidP="002632BB">
      <w:pPr>
        <w:jc w:val="center"/>
        <w:rPr>
          <w:rFonts w:cs="Times New Roman"/>
          <w:b/>
          <w:sz w:val="28"/>
          <w:szCs w:val="28"/>
        </w:rPr>
      </w:pPr>
      <w:r w:rsidRPr="00640D38">
        <w:rPr>
          <w:rFonts w:cs="Times New Roman"/>
          <w:b/>
          <w:sz w:val="28"/>
          <w:szCs w:val="28"/>
        </w:rPr>
        <w:t>CASE STUDY</w:t>
      </w:r>
    </w:p>
    <w:p w:rsidR="002632BB" w:rsidRPr="00640D38" w:rsidRDefault="002632BB" w:rsidP="002632BB">
      <w:pPr>
        <w:rPr>
          <w:rFonts w:cs="Times New Roman"/>
          <w:noProof/>
        </w:rPr>
      </w:pPr>
    </w:p>
    <w:p w:rsidR="002632BB" w:rsidRDefault="00640D38" w:rsidP="00640D38">
      <w:pPr>
        <w:jc w:val="center"/>
        <w:rPr>
          <w:rFonts w:cs="Times New Roman"/>
          <w:noProof/>
        </w:rPr>
      </w:pPr>
      <w:r>
        <w:rPr>
          <w:noProof/>
          <w:lang w:val="en-US"/>
        </w:rPr>
        <w:drawing>
          <wp:inline distT="0" distB="0" distL="0" distR="0">
            <wp:extent cx="3093801" cy="1692612"/>
            <wp:effectExtent l="19050" t="0" r="0" b="0"/>
            <wp:docPr id="15" name="Picture 15" descr="Rezultat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slika"/>
                    <pic:cNvPicPr>
                      <a:picLocks noChangeAspect="1" noChangeArrowheads="1"/>
                    </pic:cNvPicPr>
                  </pic:nvPicPr>
                  <pic:blipFill>
                    <a:blip r:embed="rId9" cstate="print"/>
                    <a:srcRect t="23270" b="22013"/>
                    <a:stretch>
                      <a:fillRect/>
                    </a:stretch>
                  </pic:blipFill>
                  <pic:spPr bwMode="auto">
                    <a:xfrm>
                      <a:off x="0" y="0"/>
                      <a:ext cx="3093801" cy="1692612"/>
                    </a:xfrm>
                    <a:prstGeom prst="rect">
                      <a:avLst/>
                    </a:prstGeom>
                    <a:noFill/>
                    <a:ln w="9525">
                      <a:noFill/>
                      <a:miter lim="800000"/>
                      <a:headEnd/>
                      <a:tailEnd/>
                    </a:ln>
                  </pic:spPr>
                </pic:pic>
              </a:graphicData>
            </a:graphic>
          </wp:inline>
        </w:drawing>
      </w:r>
    </w:p>
    <w:p w:rsidR="00A87BD8" w:rsidRPr="00640D38" w:rsidRDefault="00A87BD8" w:rsidP="00A87BD8">
      <w:pPr>
        <w:rPr>
          <w:rFonts w:cs="Times New Roman"/>
          <w:noProof/>
        </w:rPr>
      </w:pPr>
    </w:p>
    <w:p w:rsidR="002632BB" w:rsidRDefault="002632BB" w:rsidP="00A87BD8">
      <w:pPr>
        <w:rPr>
          <w:rFonts w:cs="Times New Roman"/>
        </w:rPr>
      </w:pPr>
    </w:p>
    <w:p w:rsidR="00A87BD8" w:rsidRDefault="00A87BD8" w:rsidP="00A87BD8">
      <w:pPr>
        <w:rPr>
          <w:rFonts w:cs="Times New Roman"/>
        </w:rPr>
      </w:pPr>
    </w:p>
    <w:p w:rsidR="002632BB" w:rsidRPr="00A87BD8" w:rsidRDefault="00A87BD8" w:rsidP="00A87BD8">
      <w:pPr>
        <w:jc w:val="left"/>
        <w:rPr>
          <w:rFonts w:cs="Times New Roman"/>
          <w:b/>
        </w:rPr>
      </w:pPr>
      <w:r>
        <w:rPr>
          <w:rFonts w:cs="Times New Roman"/>
          <w:b/>
        </w:rPr>
        <w:t>Profesor: Profesor dr Andjelko Lojpur                                                              Studenti:</w:t>
      </w:r>
    </w:p>
    <w:p w:rsidR="000F7657" w:rsidRDefault="000F7657" w:rsidP="00A87BD8">
      <w:pPr>
        <w:jc w:val="right"/>
      </w:pPr>
      <w:r>
        <w:t>Čović Nada 7/17</w:t>
      </w:r>
    </w:p>
    <w:p w:rsidR="000F7657" w:rsidRDefault="000F7657" w:rsidP="00A87BD8">
      <w:pPr>
        <w:jc w:val="right"/>
      </w:pPr>
      <w:r>
        <w:t>Lalević Maša 2/17</w:t>
      </w:r>
    </w:p>
    <w:p w:rsidR="000F7657" w:rsidRDefault="000F7657" w:rsidP="00A87BD8">
      <w:pPr>
        <w:jc w:val="right"/>
      </w:pPr>
      <w:r>
        <w:t>Šahinović Alma 85/17</w:t>
      </w:r>
    </w:p>
    <w:p w:rsidR="000F7657" w:rsidRPr="00640D38" w:rsidRDefault="000F7657" w:rsidP="00A87BD8">
      <w:pPr>
        <w:jc w:val="right"/>
      </w:pPr>
      <w:r>
        <w:t>Dragaš Nevena 31/17</w:t>
      </w:r>
    </w:p>
    <w:p w:rsidR="00640D38" w:rsidRDefault="00640D38" w:rsidP="002632BB">
      <w:pPr>
        <w:jc w:val="right"/>
        <w:rPr>
          <w:rFonts w:cs="Times New Roman"/>
        </w:rPr>
      </w:pPr>
    </w:p>
    <w:p w:rsidR="002632BB" w:rsidRPr="00640D38" w:rsidRDefault="002632BB" w:rsidP="002632BB">
      <w:pPr>
        <w:jc w:val="right"/>
        <w:rPr>
          <w:rFonts w:cs="Times New Roman"/>
        </w:rPr>
      </w:pPr>
      <w:r w:rsidRPr="00640D38">
        <w:rPr>
          <w:rFonts w:cs="Times New Roman"/>
        </w:rPr>
        <w:t xml:space="preserve">                      </w:t>
      </w:r>
    </w:p>
    <w:p w:rsidR="002632BB" w:rsidRPr="00640D38" w:rsidRDefault="002632BB" w:rsidP="002632BB">
      <w:pPr>
        <w:rPr>
          <w:rFonts w:cs="Times New Roman"/>
        </w:rPr>
      </w:pPr>
    </w:p>
    <w:p w:rsidR="002632BB" w:rsidRPr="00640D38" w:rsidRDefault="002632BB" w:rsidP="002632BB">
      <w:pPr>
        <w:rPr>
          <w:rFonts w:cs="Times New Roman"/>
        </w:rPr>
      </w:pPr>
    </w:p>
    <w:p w:rsidR="002632BB" w:rsidRPr="00640D38" w:rsidRDefault="002632BB" w:rsidP="002632BB">
      <w:pPr>
        <w:rPr>
          <w:rFonts w:cs="Times New Roman"/>
        </w:rPr>
      </w:pPr>
    </w:p>
    <w:p w:rsidR="002632BB" w:rsidRPr="00640D38" w:rsidRDefault="002632BB" w:rsidP="002632BB">
      <w:pPr>
        <w:jc w:val="center"/>
        <w:rPr>
          <w:rFonts w:cs="Times New Roman"/>
        </w:rPr>
      </w:pPr>
      <w:r w:rsidRPr="00640D38">
        <w:rPr>
          <w:rFonts w:cs="Times New Roman"/>
        </w:rPr>
        <w:t>Podgorica, januar 2018. godine</w:t>
      </w:r>
    </w:p>
    <w:p w:rsidR="00F746C1" w:rsidRPr="00640D38" w:rsidRDefault="00F746C1" w:rsidP="002632BB">
      <w:pPr>
        <w:rPr>
          <w:rFonts w:cs="Times New Roman"/>
        </w:rPr>
      </w:pPr>
    </w:p>
    <w:p w:rsidR="00F746C1" w:rsidRPr="00640D38" w:rsidRDefault="00F746C1" w:rsidP="002632BB">
      <w:pPr>
        <w:rPr>
          <w:rFonts w:cs="Times New Roman"/>
        </w:rPr>
      </w:pPr>
    </w:p>
    <w:p w:rsidR="00F746C1" w:rsidRPr="00640D38" w:rsidRDefault="00F746C1" w:rsidP="002632BB">
      <w:pPr>
        <w:rPr>
          <w:rFonts w:cs="Times New Roman"/>
        </w:rPr>
      </w:pPr>
    </w:p>
    <w:p w:rsidR="00F746C1" w:rsidRPr="00640D38" w:rsidRDefault="00F746C1" w:rsidP="002632BB">
      <w:pPr>
        <w:rPr>
          <w:rFonts w:cs="Times New Roman"/>
        </w:rPr>
      </w:pPr>
    </w:p>
    <w:sdt>
      <w:sdtPr>
        <w:rPr>
          <w:rFonts w:ascii="Times New Roman" w:eastAsiaTheme="minorHAnsi" w:hAnsi="Times New Roman" w:cs="Times New Roman"/>
          <w:b w:val="0"/>
          <w:bCs w:val="0"/>
          <w:color w:val="auto"/>
          <w:sz w:val="24"/>
          <w:szCs w:val="22"/>
          <w:lang w:val="sr-Latn-CS"/>
        </w:rPr>
        <w:id w:val="6011938"/>
        <w:docPartObj>
          <w:docPartGallery w:val="Table of Contents"/>
          <w:docPartUnique/>
        </w:docPartObj>
      </w:sdtPr>
      <w:sdtEndPr/>
      <w:sdtContent>
        <w:p w:rsidR="002632BB" w:rsidRPr="00640D38" w:rsidRDefault="00640D38">
          <w:pPr>
            <w:pStyle w:val="TOCHeading"/>
            <w:rPr>
              <w:rFonts w:ascii="Times New Roman" w:hAnsi="Times New Roman" w:cs="Times New Roman"/>
              <w:lang w:val="sr-Latn-CS"/>
            </w:rPr>
          </w:pPr>
          <w:r>
            <w:rPr>
              <w:rFonts w:ascii="Times New Roman" w:hAnsi="Times New Roman" w:cs="Times New Roman"/>
              <w:lang w:val="sr-Latn-CS"/>
            </w:rPr>
            <w:t>Sadržaj:</w:t>
          </w:r>
        </w:p>
        <w:p w:rsidR="00640D38" w:rsidRDefault="006A18CE">
          <w:pPr>
            <w:pStyle w:val="TOC1"/>
            <w:tabs>
              <w:tab w:val="left" w:pos="480"/>
              <w:tab w:val="right" w:leader="dot" w:pos="9350"/>
            </w:tabs>
            <w:rPr>
              <w:rFonts w:asciiTheme="minorHAnsi" w:eastAsiaTheme="minorEastAsia" w:hAnsiTheme="minorHAnsi"/>
              <w:noProof/>
              <w:sz w:val="22"/>
              <w:lang w:val="en-US"/>
            </w:rPr>
          </w:pPr>
          <w:r w:rsidRPr="00640D38">
            <w:rPr>
              <w:rFonts w:cs="Times New Roman"/>
            </w:rPr>
            <w:fldChar w:fldCharType="begin"/>
          </w:r>
          <w:r w:rsidR="002632BB" w:rsidRPr="00640D38">
            <w:rPr>
              <w:rFonts w:cs="Times New Roman"/>
            </w:rPr>
            <w:instrText xml:space="preserve"> TOC \o "1-3" \h \z \u </w:instrText>
          </w:r>
          <w:r w:rsidRPr="00640D38">
            <w:rPr>
              <w:rFonts w:cs="Times New Roman"/>
            </w:rPr>
            <w:fldChar w:fldCharType="separate"/>
          </w:r>
          <w:hyperlink w:anchor="_Toc503698074" w:history="1">
            <w:r w:rsidR="00640D38" w:rsidRPr="00596734">
              <w:rPr>
                <w:rStyle w:val="Hyperlink"/>
                <w:rFonts w:cs="Times New Roman"/>
                <w:noProof/>
              </w:rPr>
              <w:t>1.</w:t>
            </w:r>
            <w:r w:rsidR="00640D38">
              <w:rPr>
                <w:rFonts w:asciiTheme="minorHAnsi" w:eastAsiaTheme="minorEastAsia" w:hAnsiTheme="minorHAnsi"/>
                <w:noProof/>
                <w:sz w:val="22"/>
                <w:lang w:val="en-US"/>
              </w:rPr>
              <w:tab/>
            </w:r>
            <w:r w:rsidR="00640D38" w:rsidRPr="00596734">
              <w:rPr>
                <w:rStyle w:val="Hyperlink"/>
                <w:rFonts w:cs="Times New Roman"/>
                <w:noProof/>
              </w:rPr>
              <w:t>O KOMPANIJI COCA COLA</w:t>
            </w:r>
            <w:r w:rsidR="00640D38">
              <w:rPr>
                <w:noProof/>
                <w:webHidden/>
              </w:rPr>
              <w:tab/>
            </w:r>
            <w:r>
              <w:rPr>
                <w:noProof/>
                <w:webHidden/>
              </w:rPr>
              <w:fldChar w:fldCharType="begin"/>
            </w:r>
            <w:r w:rsidR="00640D38">
              <w:rPr>
                <w:noProof/>
                <w:webHidden/>
              </w:rPr>
              <w:instrText xml:space="preserve"> PAGEREF _Toc503698074 \h </w:instrText>
            </w:r>
            <w:r>
              <w:rPr>
                <w:noProof/>
                <w:webHidden/>
              </w:rPr>
            </w:r>
            <w:r>
              <w:rPr>
                <w:noProof/>
                <w:webHidden/>
              </w:rPr>
              <w:fldChar w:fldCharType="separate"/>
            </w:r>
            <w:r w:rsidR="00640D38">
              <w:rPr>
                <w:noProof/>
                <w:webHidden/>
              </w:rPr>
              <w:t>3</w:t>
            </w:r>
            <w:r>
              <w:rPr>
                <w:noProof/>
                <w:webHidden/>
              </w:rPr>
              <w:fldChar w:fldCharType="end"/>
            </w:r>
          </w:hyperlink>
        </w:p>
        <w:p w:rsidR="00640D38" w:rsidRDefault="00FF1430">
          <w:pPr>
            <w:pStyle w:val="TOC2"/>
            <w:tabs>
              <w:tab w:val="left" w:pos="880"/>
              <w:tab w:val="right" w:leader="dot" w:pos="9350"/>
            </w:tabs>
            <w:rPr>
              <w:rFonts w:asciiTheme="minorHAnsi" w:eastAsiaTheme="minorEastAsia" w:hAnsiTheme="minorHAnsi"/>
              <w:noProof/>
              <w:sz w:val="22"/>
              <w:lang w:val="en-US"/>
            </w:rPr>
          </w:pPr>
          <w:hyperlink w:anchor="_Toc503698075" w:history="1">
            <w:r w:rsidR="00640D38" w:rsidRPr="00596734">
              <w:rPr>
                <w:rStyle w:val="Hyperlink"/>
                <w:noProof/>
              </w:rPr>
              <w:t>1.1</w:t>
            </w:r>
            <w:r w:rsidR="00640D38">
              <w:rPr>
                <w:rFonts w:asciiTheme="minorHAnsi" w:eastAsiaTheme="minorEastAsia" w:hAnsiTheme="minorHAnsi"/>
                <w:noProof/>
                <w:sz w:val="22"/>
                <w:lang w:val="en-US"/>
              </w:rPr>
              <w:tab/>
            </w:r>
            <w:r w:rsidR="00640D38" w:rsidRPr="00596734">
              <w:rPr>
                <w:rStyle w:val="Hyperlink"/>
                <w:noProof/>
              </w:rPr>
              <w:t>Opšte informacije</w:t>
            </w:r>
            <w:r w:rsidR="00640D38">
              <w:rPr>
                <w:noProof/>
                <w:webHidden/>
              </w:rPr>
              <w:tab/>
            </w:r>
            <w:r w:rsidR="006A18CE">
              <w:rPr>
                <w:noProof/>
                <w:webHidden/>
              </w:rPr>
              <w:fldChar w:fldCharType="begin"/>
            </w:r>
            <w:r w:rsidR="00640D38">
              <w:rPr>
                <w:noProof/>
                <w:webHidden/>
              </w:rPr>
              <w:instrText xml:space="preserve"> PAGEREF _Toc503698075 \h </w:instrText>
            </w:r>
            <w:r w:rsidR="006A18CE">
              <w:rPr>
                <w:noProof/>
                <w:webHidden/>
              </w:rPr>
            </w:r>
            <w:r w:rsidR="006A18CE">
              <w:rPr>
                <w:noProof/>
                <w:webHidden/>
              </w:rPr>
              <w:fldChar w:fldCharType="separate"/>
            </w:r>
            <w:r w:rsidR="00640D38">
              <w:rPr>
                <w:noProof/>
                <w:webHidden/>
              </w:rPr>
              <w:t>3</w:t>
            </w:r>
            <w:r w:rsidR="006A18CE">
              <w:rPr>
                <w:noProof/>
                <w:webHidden/>
              </w:rPr>
              <w:fldChar w:fldCharType="end"/>
            </w:r>
          </w:hyperlink>
        </w:p>
        <w:p w:rsidR="00640D38" w:rsidRDefault="00FF1430">
          <w:pPr>
            <w:pStyle w:val="TOC2"/>
            <w:tabs>
              <w:tab w:val="left" w:pos="880"/>
              <w:tab w:val="right" w:leader="dot" w:pos="9350"/>
            </w:tabs>
            <w:rPr>
              <w:rFonts w:asciiTheme="minorHAnsi" w:eastAsiaTheme="minorEastAsia" w:hAnsiTheme="minorHAnsi"/>
              <w:noProof/>
              <w:sz w:val="22"/>
              <w:lang w:val="en-US"/>
            </w:rPr>
          </w:pPr>
          <w:hyperlink w:anchor="_Toc503698076" w:history="1">
            <w:r w:rsidR="00640D38" w:rsidRPr="00596734">
              <w:rPr>
                <w:rStyle w:val="Hyperlink"/>
                <w:noProof/>
              </w:rPr>
              <w:t>1.2</w:t>
            </w:r>
            <w:r w:rsidR="00640D38">
              <w:rPr>
                <w:rFonts w:asciiTheme="minorHAnsi" w:eastAsiaTheme="minorEastAsia" w:hAnsiTheme="minorHAnsi"/>
                <w:noProof/>
                <w:sz w:val="22"/>
                <w:lang w:val="en-US"/>
              </w:rPr>
              <w:tab/>
            </w:r>
            <w:r w:rsidR="00640D38" w:rsidRPr="00596734">
              <w:rPr>
                <w:rStyle w:val="Hyperlink"/>
                <w:noProof/>
              </w:rPr>
              <w:t>Istorija k</w:t>
            </w:r>
            <w:r w:rsidR="00640D38" w:rsidRPr="00596734">
              <w:rPr>
                <w:rStyle w:val="Hyperlink"/>
                <w:rFonts w:eastAsiaTheme="majorEastAsia"/>
                <w:noProof/>
              </w:rPr>
              <w:t>ompanij</w:t>
            </w:r>
            <w:r w:rsidR="00640D38" w:rsidRPr="00596734">
              <w:rPr>
                <w:rStyle w:val="Hyperlink"/>
                <w:noProof/>
              </w:rPr>
              <w:t>e</w:t>
            </w:r>
            <w:r w:rsidR="00640D38" w:rsidRPr="00596734">
              <w:rPr>
                <w:rStyle w:val="Hyperlink"/>
                <w:rFonts w:eastAsiaTheme="majorEastAsia"/>
                <w:noProof/>
              </w:rPr>
              <w:t xml:space="preserve"> Coca Cola</w:t>
            </w:r>
            <w:r w:rsidR="00640D38">
              <w:rPr>
                <w:noProof/>
                <w:webHidden/>
              </w:rPr>
              <w:tab/>
            </w:r>
            <w:r w:rsidR="006A18CE">
              <w:rPr>
                <w:noProof/>
                <w:webHidden/>
              </w:rPr>
              <w:fldChar w:fldCharType="begin"/>
            </w:r>
            <w:r w:rsidR="00640D38">
              <w:rPr>
                <w:noProof/>
                <w:webHidden/>
              </w:rPr>
              <w:instrText xml:space="preserve"> PAGEREF _Toc503698076 \h </w:instrText>
            </w:r>
            <w:r w:rsidR="006A18CE">
              <w:rPr>
                <w:noProof/>
                <w:webHidden/>
              </w:rPr>
            </w:r>
            <w:r w:rsidR="006A18CE">
              <w:rPr>
                <w:noProof/>
                <w:webHidden/>
              </w:rPr>
              <w:fldChar w:fldCharType="separate"/>
            </w:r>
            <w:r w:rsidR="00640D38">
              <w:rPr>
                <w:noProof/>
                <w:webHidden/>
              </w:rPr>
              <w:t>3</w:t>
            </w:r>
            <w:r w:rsidR="006A18CE">
              <w:rPr>
                <w:noProof/>
                <w:webHidden/>
              </w:rPr>
              <w:fldChar w:fldCharType="end"/>
            </w:r>
          </w:hyperlink>
        </w:p>
        <w:p w:rsidR="00640D38" w:rsidRDefault="00FF1430">
          <w:pPr>
            <w:pStyle w:val="TOC2"/>
            <w:tabs>
              <w:tab w:val="left" w:pos="880"/>
              <w:tab w:val="right" w:leader="dot" w:pos="9350"/>
            </w:tabs>
            <w:rPr>
              <w:rFonts w:asciiTheme="minorHAnsi" w:eastAsiaTheme="minorEastAsia" w:hAnsiTheme="minorHAnsi"/>
              <w:noProof/>
              <w:sz w:val="22"/>
              <w:lang w:val="en-US"/>
            </w:rPr>
          </w:pPr>
          <w:hyperlink w:anchor="_Toc503698077" w:history="1">
            <w:r w:rsidR="00640D38" w:rsidRPr="00596734">
              <w:rPr>
                <w:rStyle w:val="Hyperlink"/>
                <w:noProof/>
              </w:rPr>
              <w:t>1.3</w:t>
            </w:r>
            <w:r w:rsidR="00640D38">
              <w:rPr>
                <w:rFonts w:asciiTheme="minorHAnsi" w:eastAsiaTheme="minorEastAsia" w:hAnsiTheme="minorHAnsi"/>
                <w:noProof/>
                <w:sz w:val="22"/>
                <w:lang w:val="en-US"/>
              </w:rPr>
              <w:tab/>
            </w:r>
            <w:r w:rsidR="00640D38" w:rsidRPr="00596734">
              <w:rPr>
                <w:rStyle w:val="Hyperlink"/>
                <w:noProof/>
              </w:rPr>
              <w:t>Zanimljivosti</w:t>
            </w:r>
            <w:r w:rsidR="00640D38">
              <w:rPr>
                <w:noProof/>
                <w:webHidden/>
              </w:rPr>
              <w:tab/>
            </w:r>
            <w:r w:rsidR="006A18CE">
              <w:rPr>
                <w:noProof/>
                <w:webHidden/>
              </w:rPr>
              <w:fldChar w:fldCharType="begin"/>
            </w:r>
            <w:r w:rsidR="00640D38">
              <w:rPr>
                <w:noProof/>
                <w:webHidden/>
              </w:rPr>
              <w:instrText xml:space="preserve"> PAGEREF _Toc503698077 \h </w:instrText>
            </w:r>
            <w:r w:rsidR="006A18CE">
              <w:rPr>
                <w:noProof/>
                <w:webHidden/>
              </w:rPr>
            </w:r>
            <w:r w:rsidR="006A18CE">
              <w:rPr>
                <w:noProof/>
                <w:webHidden/>
              </w:rPr>
              <w:fldChar w:fldCharType="separate"/>
            </w:r>
            <w:r w:rsidR="00640D38">
              <w:rPr>
                <w:noProof/>
                <w:webHidden/>
              </w:rPr>
              <w:t>5</w:t>
            </w:r>
            <w:r w:rsidR="006A18CE">
              <w:rPr>
                <w:noProof/>
                <w:webHidden/>
              </w:rPr>
              <w:fldChar w:fldCharType="end"/>
            </w:r>
          </w:hyperlink>
        </w:p>
        <w:p w:rsidR="00640D38" w:rsidRDefault="00FF1430">
          <w:pPr>
            <w:pStyle w:val="TOC2"/>
            <w:tabs>
              <w:tab w:val="left" w:pos="880"/>
              <w:tab w:val="right" w:leader="dot" w:pos="9350"/>
            </w:tabs>
            <w:rPr>
              <w:rFonts w:asciiTheme="minorHAnsi" w:eastAsiaTheme="minorEastAsia" w:hAnsiTheme="minorHAnsi"/>
              <w:noProof/>
              <w:sz w:val="22"/>
              <w:lang w:val="en-US"/>
            </w:rPr>
          </w:pPr>
          <w:hyperlink w:anchor="_Toc503698078" w:history="1">
            <w:r w:rsidR="00640D38" w:rsidRPr="00596734">
              <w:rPr>
                <w:rStyle w:val="Hyperlink"/>
                <w:noProof/>
              </w:rPr>
              <w:t>1.4</w:t>
            </w:r>
            <w:r w:rsidR="00640D38">
              <w:rPr>
                <w:rFonts w:asciiTheme="minorHAnsi" w:eastAsiaTheme="minorEastAsia" w:hAnsiTheme="minorHAnsi"/>
                <w:noProof/>
                <w:sz w:val="22"/>
                <w:lang w:val="en-US"/>
              </w:rPr>
              <w:tab/>
            </w:r>
            <w:r w:rsidR="00640D38" w:rsidRPr="00596734">
              <w:rPr>
                <w:rStyle w:val="Hyperlink"/>
                <w:noProof/>
              </w:rPr>
              <w:t>Misija, vizija i vrijednosti kompanije</w:t>
            </w:r>
            <w:r w:rsidR="00640D38">
              <w:rPr>
                <w:noProof/>
                <w:webHidden/>
              </w:rPr>
              <w:tab/>
            </w:r>
            <w:r w:rsidR="006A18CE">
              <w:rPr>
                <w:noProof/>
                <w:webHidden/>
              </w:rPr>
              <w:fldChar w:fldCharType="begin"/>
            </w:r>
            <w:r w:rsidR="00640D38">
              <w:rPr>
                <w:noProof/>
                <w:webHidden/>
              </w:rPr>
              <w:instrText xml:space="preserve"> PAGEREF _Toc503698078 \h </w:instrText>
            </w:r>
            <w:r w:rsidR="006A18CE">
              <w:rPr>
                <w:noProof/>
                <w:webHidden/>
              </w:rPr>
            </w:r>
            <w:r w:rsidR="006A18CE">
              <w:rPr>
                <w:noProof/>
                <w:webHidden/>
              </w:rPr>
              <w:fldChar w:fldCharType="separate"/>
            </w:r>
            <w:r w:rsidR="00640D38">
              <w:rPr>
                <w:noProof/>
                <w:webHidden/>
              </w:rPr>
              <w:t>6</w:t>
            </w:r>
            <w:r w:rsidR="006A18CE">
              <w:rPr>
                <w:noProof/>
                <w:webHidden/>
              </w:rPr>
              <w:fldChar w:fldCharType="end"/>
            </w:r>
          </w:hyperlink>
        </w:p>
        <w:p w:rsidR="00640D38" w:rsidRDefault="00FF1430">
          <w:pPr>
            <w:pStyle w:val="TOC1"/>
            <w:tabs>
              <w:tab w:val="left" w:pos="480"/>
              <w:tab w:val="right" w:leader="dot" w:pos="9350"/>
            </w:tabs>
            <w:rPr>
              <w:rFonts w:asciiTheme="minorHAnsi" w:eastAsiaTheme="minorEastAsia" w:hAnsiTheme="minorHAnsi"/>
              <w:noProof/>
              <w:sz w:val="22"/>
              <w:lang w:val="en-US"/>
            </w:rPr>
          </w:pPr>
          <w:hyperlink w:anchor="_Toc503698079" w:history="1">
            <w:r w:rsidR="00640D38" w:rsidRPr="00596734">
              <w:rPr>
                <w:rStyle w:val="Hyperlink"/>
                <w:rFonts w:cs="Times New Roman"/>
                <w:noProof/>
              </w:rPr>
              <w:t>2.</w:t>
            </w:r>
            <w:r w:rsidR="00640D38">
              <w:rPr>
                <w:rFonts w:asciiTheme="minorHAnsi" w:eastAsiaTheme="minorEastAsia" w:hAnsiTheme="minorHAnsi"/>
                <w:noProof/>
                <w:sz w:val="22"/>
                <w:lang w:val="en-US"/>
              </w:rPr>
              <w:tab/>
            </w:r>
            <w:r w:rsidR="00640D38" w:rsidRPr="00596734">
              <w:rPr>
                <w:rStyle w:val="Hyperlink"/>
                <w:rFonts w:cs="Times New Roman"/>
                <w:noProof/>
              </w:rPr>
              <w:t>PROIZVODI I ASOTIMAN</w:t>
            </w:r>
            <w:r w:rsidR="00640D38">
              <w:rPr>
                <w:noProof/>
                <w:webHidden/>
              </w:rPr>
              <w:tab/>
            </w:r>
            <w:r w:rsidR="006A18CE">
              <w:rPr>
                <w:noProof/>
                <w:webHidden/>
              </w:rPr>
              <w:fldChar w:fldCharType="begin"/>
            </w:r>
            <w:r w:rsidR="00640D38">
              <w:rPr>
                <w:noProof/>
                <w:webHidden/>
              </w:rPr>
              <w:instrText xml:space="preserve"> PAGEREF _Toc503698079 \h </w:instrText>
            </w:r>
            <w:r w:rsidR="006A18CE">
              <w:rPr>
                <w:noProof/>
                <w:webHidden/>
              </w:rPr>
            </w:r>
            <w:r w:rsidR="006A18CE">
              <w:rPr>
                <w:noProof/>
                <w:webHidden/>
              </w:rPr>
              <w:fldChar w:fldCharType="separate"/>
            </w:r>
            <w:r w:rsidR="00640D38">
              <w:rPr>
                <w:noProof/>
                <w:webHidden/>
              </w:rPr>
              <w:t>7</w:t>
            </w:r>
            <w:r w:rsidR="006A18CE">
              <w:rPr>
                <w:noProof/>
                <w:webHidden/>
              </w:rPr>
              <w:fldChar w:fldCharType="end"/>
            </w:r>
          </w:hyperlink>
        </w:p>
        <w:p w:rsidR="00640D38" w:rsidRDefault="00FF1430">
          <w:pPr>
            <w:pStyle w:val="TOC1"/>
            <w:tabs>
              <w:tab w:val="left" w:pos="480"/>
              <w:tab w:val="right" w:leader="dot" w:pos="9350"/>
            </w:tabs>
            <w:rPr>
              <w:rFonts w:asciiTheme="minorHAnsi" w:eastAsiaTheme="minorEastAsia" w:hAnsiTheme="minorHAnsi"/>
              <w:noProof/>
              <w:sz w:val="22"/>
              <w:lang w:val="en-US"/>
            </w:rPr>
          </w:pPr>
          <w:hyperlink w:anchor="_Toc503698080" w:history="1">
            <w:r w:rsidR="00640D38" w:rsidRPr="00596734">
              <w:rPr>
                <w:rStyle w:val="Hyperlink"/>
                <w:rFonts w:cs="Times New Roman"/>
                <w:noProof/>
              </w:rPr>
              <w:t>3.</w:t>
            </w:r>
            <w:r w:rsidR="00640D38">
              <w:rPr>
                <w:rFonts w:asciiTheme="minorHAnsi" w:eastAsiaTheme="minorEastAsia" w:hAnsiTheme="minorHAnsi"/>
                <w:noProof/>
                <w:sz w:val="22"/>
                <w:lang w:val="en-US"/>
              </w:rPr>
              <w:tab/>
            </w:r>
            <w:r w:rsidR="00640D38" w:rsidRPr="00596734">
              <w:rPr>
                <w:rStyle w:val="Hyperlink"/>
                <w:rFonts w:cs="Times New Roman"/>
                <w:noProof/>
              </w:rPr>
              <w:t>CIJENA SA OSVRTOM NA KRETANJE CIJENA KOMPANIJE NA WALL STREET-U</w:t>
            </w:r>
            <w:r w:rsidR="00640D38">
              <w:rPr>
                <w:noProof/>
                <w:webHidden/>
              </w:rPr>
              <w:tab/>
            </w:r>
            <w:r w:rsidR="006A18CE">
              <w:rPr>
                <w:noProof/>
                <w:webHidden/>
              </w:rPr>
              <w:fldChar w:fldCharType="begin"/>
            </w:r>
            <w:r w:rsidR="00640D38">
              <w:rPr>
                <w:noProof/>
                <w:webHidden/>
              </w:rPr>
              <w:instrText xml:space="preserve"> PAGEREF _Toc503698080 \h </w:instrText>
            </w:r>
            <w:r w:rsidR="006A18CE">
              <w:rPr>
                <w:noProof/>
                <w:webHidden/>
              </w:rPr>
            </w:r>
            <w:r w:rsidR="006A18CE">
              <w:rPr>
                <w:noProof/>
                <w:webHidden/>
              </w:rPr>
              <w:fldChar w:fldCharType="separate"/>
            </w:r>
            <w:r w:rsidR="00640D38">
              <w:rPr>
                <w:noProof/>
                <w:webHidden/>
              </w:rPr>
              <w:t>9</w:t>
            </w:r>
            <w:r w:rsidR="006A18CE">
              <w:rPr>
                <w:noProof/>
                <w:webHidden/>
              </w:rPr>
              <w:fldChar w:fldCharType="end"/>
            </w:r>
          </w:hyperlink>
        </w:p>
        <w:p w:rsidR="00640D38" w:rsidRDefault="00FF1430">
          <w:pPr>
            <w:pStyle w:val="TOC1"/>
            <w:tabs>
              <w:tab w:val="left" w:pos="480"/>
              <w:tab w:val="right" w:leader="dot" w:pos="9350"/>
            </w:tabs>
            <w:rPr>
              <w:rFonts w:asciiTheme="minorHAnsi" w:eastAsiaTheme="minorEastAsia" w:hAnsiTheme="minorHAnsi"/>
              <w:noProof/>
              <w:sz w:val="22"/>
              <w:lang w:val="en-US"/>
            </w:rPr>
          </w:pPr>
          <w:hyperlink w:anchor="_Toc503698081" w:history="1">
            <w:r w:rsidR="00640D38" w:rsidRPr="00596734">
              <w:rPr>
                <w:rStyle w:val="Hyperlink"/>
                <w:rFonts w:cs="Times New Roman"/>
                <w:noProof/>
              </w:rPr>
              <w:t>4.</w:t>
            </w:r>
            <w:r w:rsidR="00640D38">
              <w:rPr>
                <w:rFonts w:asciiTheme="minorHAnsi" w:eastAsiaTheme="minorEastAsia" w:hAnsiTheme="minorHAnsi"/>
                <w:noProof/>
                <w:sz w:val="22"/>
                <w:lang w:val="en-US"/>
              </w:rPr>
              <w:tab/>
            </w:r>
            <w:r w:rsidR="00640D38" w:rsidRPr="00596734">
              <w:rPr>
                <w:rStyle w:val="Hyperlink"/>
                <w:rFonts w:cs="Times New Roman"/>
                <w:noProof/>
              </w:rPr>
              <w:t>MARKETINŠKI RAT: COCA COLA VS PEPSY</w:t>
            </w:r>
            <w:r w:rsidR="00640D38">
              <w:rPr>
                <w:noProof/>
                <w:webHidden/>
              </w:rPr>
              <w:tab/>
            </w:r>
            <w:r w:rsidR="006A18CE">
              <w:rPr>
                <w:noProof/>
                <w:webHidden/>
              </w:rPr>
              <w:fldChar w:fldCharType="begin"/>
            </w:r>
            <w:r w:rsidR="00640D38">
              <w:rPr>
                <w:noProof/>
                <w:webHidden/>
              </w:rPr>
              <w:instrText xml:space="preserve"> PAGEREF _Toc503698081 \h </w:instrText>
            </w:r>
            <w:r w:rsidR="006A18CE">
              <w:rPr>
                <w:noProof/>
                <w:webHidden/>
              </w:rPr>
            </w:r>
            <w:r w:rsidR="006A18CE">
              <w:rPr>
                <w:noProof/>
                <w:webHidden/>
              </w:rPr>
              <w:fldChar w:fldCharType="separate"/>
            </w:r>
            <w:r w:rsidR="00640D38">
              <w:rPr>
                <w:noProof/>
                <w:webHidden/>
              </w:rPr>
              <w:t>10</w:t>
            </w:r>
            <w:r w:rsidR="006A18CE">
              <w:rPr>
                <w:noProof/>
                <w:webHidden/>
              </w:rPr>
              <w:fldChar w:fldCharType="end"/>
            </w:r>
          </w:hyperlink>
        </w:p>
        <w:p w:rsidR="00640D38" w:rsidRDefault="00FF1430">
          <w:pPr>
            <w:pStyle w:val="TOC1"/>
            <w:tabs>
              <w:tab w:val="left" w:pos="480"/>
              <w:tab w:val="right" w:leader="dot" w:pos="9350"/>
            </w:tabs>
            <w:rPr>
              <w:rFonts w:asciiTheme="minorHAnsi" w:eastAsiaTheme="minorEastAsia" w:hAnsiTheme="minorHAnsi"/>
              <w:noProof/>
              <w:sz w:val="22"/>
              <w:lang w:val="en-US"/>
            </w:rPr>
          </w:pPr>
          <w:hyperlink w:anchor="_Toc503698082" w:history="1">
            <w:r w:rsidR="00640D38" w:rsidRPr="00596734">
              <w:rPr>
                <w:rStyle w:val="Hyperlink"/>
                <w:rFonts w:cs="Times New Roman"/>
                <w:noProof/>
              </w:rPr>
              <w:t>5.</w:t>
            </w:r>
            <w:r w:rsidR="00640D38">
              <w:rPr>
                <w:rFonts w:asciiTheme="minorHAnsi" w:eastAsiaTheme="minorEastAsia" w:hAnsiTheme="minorHAnsi"/>
                <w:noProof/>
                <w:sz w:val="22"/>
                <w:lang w:val="en-US"/>
              </w:rPr>
              <w:tab/>
            </w:r>
            <w:r w:rsidR="00640D38" w:rsidRPr="00596734">
              <w:rPr>
                <w:rStyle w:val="Hyperlink"/>
                <w:rFonts w:cs="Times New Roman"/>
                <w:noProof/>
              </w:rPr>
              <w:t>COCA COLA TRI KORAKA ISPRED KONKURENATA</w:t>
            </w:r>
            <w:r w:rsidR="00640D38">
              <w:rPr>
                <w:noProof/>
                <w:webHidden/>
              </w:rPr>
              <w:tab/>
            </w:r>
            <w:r w:rsidR="006A18CE">
              <w:rPr>
                <w:noProof/>
                <w:webHidden/>
              </w:rPr>
              <w:fldChar w:fldCharType="begin"/>
            </w:r>
            <w:r w:rsidR="00640D38">
              <w:rPr>
                <w:noProof/>
                <w:webHidden/>
              </w:rPr>
              <w:instrText xml:space="preserve"> PAGEREF _Toc503698082 \h </w:instrText>
            </w:r>
            <w:r w:rsidR="006A18CE">
              <w:rPr>
                <w:noProof/>
                <w:webHidden/>
              </w:rPr>
            </w:r>
            <w:r w:rsidR="006A18CE">
              <w:rPr>
                <w:noProof/>
                <w:webHidden/>
              </w:rPr>
              <w:fldChar w:fldCharType="separate"/>
            </w:r>
            <w:r w:rsidR="00640D38">
              <w:rPr>
                <w:noProof/>
                <w:webHidden/>
              </w:rPr>
              <w:t>12</w:t>
            </w:r>
            <w:r w:rsidR="006A18CE">
              <w:rPr>
                <w:noProof/>
                <w:webHidden/>
              </w:rPr>
              <w:fldChar w:fldCharType="end"/>
            </w:r>
          </w:hyperlink>
        </w:p>
        <w:p w:rsidR="00640D38" w:rsidRDefault="00FF1430">
          <w:pPr>
            <w:pStyle w:val="TOC1"/>
            <w:tabs>
              <w:tab w:val="left" w:pos="480"/>
              <w:tab w:val="right" w:leader="dot" w:pos="9350"/>
            </w:tabs>
            <w:rPr>
              <w:rFonts w:asciiTheme="minorHAnsi" w:eastAsiaTheme="minorEastAsia" w:hAnsiTheme="minorHAnsi"/>
              <w:noProof/>
              <w:sz w:val="22"/>
              <w:lang w:val="en-US"/>
            </w:rPr>
          </w:pPr>
          <w:hyperlink w:anchor="_Toc503698083" w:history="1">
            <w:r w:rsidR="00640D38" w:rsidRPr="00596734">
              <w:rPr>
                <w:rStyle w:val="Hyperlink"/>
                <w:rFonts w:eastAsia="Times New Roman" w:cs="Times New Roman"/>
                <w:noProof/>
              </w:rPr>
              <w:t>6.</w:t>
            </w:r>
            <w:r w:rsidR="00640D38">
              <w:rPr>
                <w:rFonts w:asciiTheme="minorHAnsi" w:eastAsiaTheme="minorEastAsia" w:hAnsiTheme="minorHAnsi"/>
                <w:noProof/>
                <w:sz w:val="22"/>
                <w:lang w:val="en-US"/>
              </w:rPr>
              <w:tab/>
            </w:r>
            <w:r w:rsidR="00640D38" w:rsidRPr="00596734">
              <w:rPr>
                <w:rStyle w:val="Hyperlink"/>
                <w:rFonts w:eastAsia="Times New Roman" w:cs="Times New Roman"/>
                <w:noProof/>
              </w:rPr>
              <w:t>ZAKLJUČAK – KAKO JE USPJELA?</w:t>
            </w:r>
            <w:r w:rsidR="00640D38">
              <w:rPr>
                <w:noProof/>
                <w:webHidden/>
              </w:rPr>
              <w:tab/>
            </w:r>
            <w:r w:rsidR="006A18CE">
              <w:rPr>
                <w:noProof/>
                <w:webHidden/>
              </w:rPr>
              <w:fldChar w:fldCharType="begin"/>
            </w:r>
            <w:r w:rsidR="00640D38">
              <w:rPr>
                <w:noProof/>
                <w:webHidden/>
              </w:rPr>
              <w:instrText xml:space="preserve"> PAGEREF _Toc503698083 \h </w:instrText>
            </w:r>
            <w:r w:rsidR="006A18CE">
              <w:rPr>
                <w:noProof/>
                <w:webHidden/>
              </w:rPr>
            </w:r>
            <w:r w:rsidR="006A18CE">
              <w:rPr>
                <w:noProof/>
                <w:webHidden/>
              </w:rPr>
              <w:fldChar w:fldCharType="separate"/>
            </w:r>
            <w:r w:rsidR="00640D38">
              <w:rPr>
                <w:noProof/>
                <w:webHidden/>
              </w:rPr>
              <w:t>13</w:t>
            </w:r>
            <w:r w:rsidR="006A18CE">
              <w:rPr>
                <w:noProof/>
                <w:webHidden/>
              </w:rPr>
              <w:fldChar w:fldCharType="end"/>
            </w:r>
          </w:hyperlink>
        </w:p>
        <w:p w:rsidR="00640D38" w:rsidRDefault="00FF1430">
          <w:pPr>
            <w:pStyle w:val="TOC1"/>
            <w:tabs>
              <w:tab w:val="right" w:leader="dot" w:pos="9350"/>
            </w:tabs>
            <w:rPr>
              <w:rFonts w:asciiTheme="minorHAnsi" w:eastAsiaTheme="minorEastAsia" w:hAnsiTheme="minorHAnsi"/>
              <w:noProof/>
              <w:sz w:val="22"/>
              <w:lang w:val="en-US"/>
            </w:rPr>
          </w:pPr>
          <w:hyperlink w:anchor="_Toc503698084" w:history="1">
            <w:r w:rsidR="00640D38" w:rsidRPr="00596734">
              <w:rPr>
                <w:rStyle w:val="Hyperlink"/>
                <w:rFonts w:cs="Times New Roman"/>
                <w:noProof/>
              </w:rPr>
              <w:t>Literatura</w:t>
            </w:r>
            <w:r w:rsidR="00640D38">
              <w:rPr>
                <w:noProof/>
                <w:webHidden/>
              </w:rPr>
              <w:tab/>
            </w:r>
            <w:r w:rsidR="006A18CE">
              <w:rPr>
                <w:noProof/>
                <w:webHidden/>
              </w:rPr>
              <w:fldChar w:fldCharType="begin"/>
            </w:r>
            <w:r w:rsidR="00640D38">
              <w:rPr>
                <w:noProof/>
                <w:webHidden/>
              </w:rPr>
              <w:instrText xml:space="preserve"> PAGEREF _Toc503698084 \h </w:instrText>
            </w:r>
            <w:r w:rsidR="006A18CE">
              <w:rPr>
                <w:noProof/>
                <w:webHidden/>
              </w:rPr>
            </w:r>
            <w:r w:rsidR="006A18CE">
              <w:rPr>
                <w:noProof/>
                <w:webHidden/>
              </w:rPr>
              <w:fldChar w:fldCharType="separate"/>
            </w:r>
            <w:r w:rsidR="00640D38">
              <w:rPr>
                <w:noProof/>
                <w:webHidden/>
              </w:rPr>
              <w:t>15</w:t>
            </w:r>
            <w:r w:rsidR="006A18CE">
              <w:rPr>
                <w:noProof/>
                <w:webHidden/>
              </w:rPr>
              <w:fldChar w:fldCharType="end"/>
            </w:r>
          </w:hyperlink>
        </w:p>
        <w:p w:rsidR="002632BB" w:rsidRPr="00640D38" w:rsidRDefault="006A18CE">
          <w:pPr>
            <w:rPr>
              <w:rFonts w:cs="Times New Roman"/>
            </w:rPr>
          </w:pPr>
          <w:r w:rsidRPr="00640D38">
            <w:rPr>
              <w:rFonts w:cs="Times New Roman"/>
            </w:rPr>
            <w:fldChar w:fldCharType="end"/>
          </w:r>
        </w:p>
      </w:sdtContent>
    </w:sdt>
    <w:p w:rsidR="00F746C1" w:rsidRPr="00640D38" w:rsidRDefault="00F746C1" w:rsidP="002632BB">
      <w:pPr>
        <w:rPr>
          <w:rFonts w:cs="Times New Roman"/>
          <w:b/>
          <w:sz w:val="36"/>
        </w:rPr>
      </w:pPr>
    </w:p>
    <w:p w:rsidR="00F746C1" w:rsidRPr="00640D38" w:rsidRDefault="00F746C1" w:rsidP="002632BB">
      <w:pPr>
        <w:rPr>
          <w:rFonts w:cs="Times New Roman"/>
          <w:b/>
          <w:sz w:val="36"/>
        </w:rPr>
      </w:pPr>
    </w:p>
    <w:p w:rsidR="00F746C1" w:rsidRPr="00640D38" w:rsidRDefault="00F746C1" w:rsidP="002632BB">
      <w:pPr>
        <w:rPr>
          <w:rFonts w:cs="Times New Roman"/>
          <w:b/>
          <w:sz w:val="36"/>
        </w:rPr>
      </w:pPr>
    </w:p>
    <w:p w:rsidR="00F746C1" w:rsidRPr="00640D38" w:rsidRDefault="00F746C1" w:rsidP="002632BB">
      <w:pPr>
        <w:rPr>
          <w:rFonts w:cs="Times New Roman"/>
          <w:b/>
          <w:sz w:val="36"/>
        </w:rPr>
      </w:pPr>
    </w:p>
    <w:p w:rsidR="00F746C1" w:rsidRPr="00640D38" w:rsidRDefault="00F746C1" w:rsidP="002632BB">
      <w:pPr>
        <w:rPr>
          <w:rFonts w:cs="Times New Roman"/>
          <w:b/>
          <w:sz w:val="36"/>
        </w:rPr>
      </w:pPr>
    </w:p>
    <w:p w:rsidR="00F746C1" w:rsidRPr="00640D38" w:rsidRDefault="00F746C1" w:rsidP="002632BB">
      <w:pPr>
        <w:rPr>
          <w:rFonts w:cs="Times New Roman"/>
          <w:b/>
          <w:sz w:val="36"/>
        </w:rPr>
      </w:pPr>
    </w:p>
    <w:p w:rsidR="002C0E8F" w:rsidRPr="00640D38" w:rsidRDefault="002C0E8F" w:rsidP="002632BB">
      <w:pPr>
        <w:rPr>
          <w:rFonts w:cs="Times New Roman"/>
          <w:b/>
          <w:sz w:val="36"/>
        </w:rPr>
      </w:pPr>
    </w:p>
    <w:p w:rsidR="002632BB" w:rsidRPr="00640D38" w:rsidRDefault="002632BB" w:rsidP="002632BB">
      <w:pPr>
        <w:rPr>
          <w:rFonts w:cs="Times New Roman"/>
          <w:b/>
          <w:sz w:val="36"/>
        </w:rPr>
      </w:pPr>
    </w:p>
    <w:p w:rsidR="002632BB" w:rsidRPr="00640D38" w:rsidRDefault="002632BB" w:rsidP="002632BB">
      <w:pPr>
        <w:rPr>
          <w:rFonts w:cs="Times New Roman"/>
          <w:b/>
          <w:sz w:val="36"/>
        </w:rPr>
      </w:pPr>
    </w:p>
    <w:p w:rsidR="002632BB" w:rsidRPr="00640D38" w:rsidRDefault="002632BB" w:rsidP="002632BB">
      <w:pPr>
        <w:rPr>
          <w:rFonts w:cs="Times New Roman"/>
          <w:b/>
          <w:sz w:val="36"/>
        </w:rPr>
      </w:pPr>
    </w:p>
    <w:p w:rsidR="002632BB" w:rsidRPr="00640D38" w:rsidRDefault="002632BB" w:rsidP="002632BB">
      <w:pPr>
        <w:rPr>
          <w:rFonts w:cs="Times New Roman"/>
          <w:b/>
          <w:sz w:val="36"/>
        </w:rPr>
      </w:pPr>
    </w:p>
    <w:p w:rsidR="002632BB" w:rsidRPr="00640D38" w:rsidRDefault="002632BB" w:rsidP="002632BB">
      <w:pPr>
        <w:rPr>
          <w:rFonts w:cs="Times New Roman"/>
          <w:b/>
          <w:sz w:val="36"/>
        </w:rPr>
      </w:pPr>
    </w:p>
    <w:p w:rsidR="00F746C1" w:rsidRPr="00640D38" w:rsidRDefault="00F746C1" w:rsidP="002632BB">
      <w:pPr>
        <w:rPr>
          <w:rFonts w:cs="Times New Roman"/>
          <w:b/>
          <w:sz w:val="36"/>
        </w:rPr>
      </w:pPr>
    </w:p>
    <w:p w:rsidR="002C0E8F" w:rsidRPr="00640D38" w:rsidRDefault="002C0E8F" w:rsidP="002632BB">
      <w:pPr>
        <w:pStyle w:val="Heading1"/>
        <w:spacing w:before="0"/>
        <w:rPr>
          <w:rFonts w:cs="Times New Roman"/>
          <w:sz w:val="24"/>
          <w:szCs w:val="24"/>
        </w:rPr>
      </w:pPr>
      <w:bookmarkStart w:id="1" w:name="_Toc503698074"/>
      <w:r w:rsidRPr="00640D38">
        <w:rPr>
          <w:rFonts w:cs="Times New Roman"/>
          <w:sz w:val="24"/>
          <w:szCs w:val="24"/>
        </w:rPr>
        <w:t>O KOMPANIJI COCA COLA</w:t>
      </w:r>
      <w:bookmarkEnd w:id="1"/>
      <w:r w:rsidRPr="00640D38">
        <w:rPr>
          <w:rFonts w:cs="Times New Roman"/>
          <w:sz w:val="24"/>
          <w:szCs w:val="24"/>
        </w:rPr>
        <w:t xml:space="preserve"> </w:t>
      </w:r>
    </w:p>
    <w:p w:rsidR="002C0E8F" w:rsidRPr="00640D38" w:rsidRDefault="002C0E8F" w:rsidP="002632BB">
      <w:pPr>
        <w:pStyle w:val="Heading1"/>
        <w:numPr>
          <w:ilvl w:val="0"/>
          <w:numId w:val="0"/>
        </w:numPr>
        <w:spacing w:before="0"/>
        <w:ind w:left="720"/>
        <w:rPr>
          <w:rFonts w:cs="Times New Roman"/>
          <w:sz w:val="24"/>
          <w:szCs w:val="24"/>
        </w:rPr>
      </w:pPr>
    </w:p>
    <w:p w:rsidR="00DE28CD" w:rsidRPr="00640D38" w:rsidRDefault="002C0E8F" w:rsidP="002632BB">
      <w:pPr>
        <w:pStyle w:val="Heading2"/>
        <w:spacing w:line="276" w:lineRule="auto"/>
        <w:rPr>
          <w:lang w:val="sr-Latn-CS"/>
        </w:rPr>
      </w:pPr>
      <w:r w:rsidRPr="00640D38">
        <w:rPr>
          <w:lang w:val="sr-Latn-CS"/>
        </w:rPr>
        <w:t xml:space="preserve"> </w:t>
      </w:r>
      <w:bookmarkStart w:id="2" w:name="_Toc503698075"/>
      <w:r w:rsidRPr="00640D38">
        <w:rPr>
          <w:lang w:val="sr-Latn-CS"/>
        </w:rPr>
        <w:t>Opšte informacije</w:t>
      </w:r>
      <w:bookmarkEnd w:id="2"/>
    </w:p>
    <w:p w:rsidR="008F172E" w:rsidRPr="00640D38" w:rsidRDefault="008F172E" w:rsidP="002632BB">
      <w:pPr>
        <w:pStyle w:val="introtext"/>
        <w:spacing w:before="0" w:beforeAutospacing="0" w:after="0" w:afterAutospacing="0" w:line="276" w:lineRule="auto"/>
        <w:rPr>
          <w:lang w:val="sr-Latn-CS"/>
        </w:rPr>
      </w:pPr>
    </w:p>
    <w:p w:rsidR="00DE28CD" w:rsidRPr="00640D38" w:rsidRDefault="008F172E" w:rsidP="002632BB">
      <w:pPr>
        <w:pStyle w:val="introtext"/>
        <w:spacing w:before="0" w:beforeAutospacing="0" w:after="0" w:afterAutospacing="0" w:line="276" w:lineRule="auto"/>
        <w:ind w:firstLine="360"/>
        <w:rPr>
          <w:lang w:val="sr-Latn-CS"/>
        </w:rPr>
      </w:pPr>
      <w:r w:rsidRPr="00640D38">
        <w:rPr>
          <w:lang w:val="sr-Latn-CS"/>
        </w:rPr>
        <w:t>Coca Cola proizvodi, prodaje i distribuira</w:t>
      </w:r>
      <w:r w:rsidR="00DE28CD" w:rsidRPr="00640D38">
        <w:rPr>
          <w:lang w:val="sr-Latn-CS"/>
        </w:rPr>
        <w:t xml:space="preserve"> širok asortiman bezalkoholnih pića, uključujući četiri najprodavanija svetska brenda: Coca-Cola, Coca-Cola light, Coca-Cola Zero, Fanta i Sprite. </w:t>
      </w:r>
      <w:r w:rsidRPr="00640D38">
        <w:rPr>
          <w:lang w:val="sr-Latn-CS"/>
        </w:rPr>
        <w:t xml:space="preserve"> </w:t>
      </w:r>
      <w:r w:rsidR="00DE28CD" w:rsidRPr="00640D38">
        <w:rPr>
          <w:lang w:val="sr-Latn-CS"/>
        </w:rPr>
        <w:t xml:space="preserve">Pored toga, </w:t>
      </w:r>
      <w:r w:rsidRPr="00640D38">
        <w:rPr>
          <w:lang w:val="sr-Latn-CS"/>
        </w:rPr>
        <w:t>asortiman</w:t>
      </w:r>
      <w:r w:rsidR="00DE28CD" w:rsidRPr="00640D38">
        <w:rPr>
          <w:lang w:val="sr-Latn-CS"/>
        </w:rPr>
        <w:t xml:space="preserve"> proizvoda obuhvata i mnoštvo drugih gaziranih i negaziranih napitaka kao što su: </w:t>
      </w:r>
    </w:p>
    <w:p w:rsidR="00DE28CD" w:rsidRPr="00640D38" w:rsidRDefault="00DE28CD" w:rsidP="002632BB">
      <w:pPr>
        <w:numPr>
          <w:ilvl w:val="0"/>
          <w:numId w:val="4"/>
        </w:numPr>
        <w:spacing w:after="0"/>
        <w:rPr>
          <w:rFonts w:cs="Times New Roman"/>
          <w:szCs w:val="24"/>
        </w:rPr>
      </w:pPr>
      <w:r w:rsidRPr="00640D38">
        <w:rPr>
          <w:rFonts w:cs="Times New Roman"/>
          <w:szCs w:val="24"/>
        </w:rPr>
        <w:t xml:space="preserve">sokovi i voćni napici </w:t>
      </w:r>
    </w:p>
    <w:p w:rsidR="00DE28CD" w:rsidRPr="00640D38" w:rsidRDefault="00DE28CD" w:rsidP="002632BB">
      <w:pPr>
        <w:numPr>
          <w:ilvl w:val="0"/>
          <w:numId w:val="4"/>
        </w:numPr>
        <w:spacing w:after="0"/>
        <w:rPr>
          <w:rFonts w:cs="Times New Roman"/>
          <w:szCs w:val="24"/>
        </w:rPr>
      </w:pPr>
      <w:r w:rsidRPr="00640D38">
        <w:rPr>
          <w:rFonts w:cs="Times New Roman"/>
          <w:szCs w:val="24"/>
        </w:rPr>
        <w:t xml:space="preserve">prirodne mineralne i aromatizovane vode </w:t>
      </w:r>
    </w:p>
    <w:p w:rsidR="00DE28CD" w:rsidRPr="00640D38" w:rsidRDefault="00DE28CD" w:rsidP="002632BB">
      <w:pPr>
        <w:numPr>
          <w:ilvl w:val="0"/>
          <w:numId w:val="4"/>
        </w:numPr>
        <w:spacing w:after="0"/>
        <w:rPr>
          <w:rFonts w:cs="Times New Roman"/>
          <w:szCs w:val="24"/>
        </w:rPr>
      </w:pPr>
      <w:r w:rsidRPr="00640D38">
        <w:rPr>
          <w:rFonts w:cs="Times New Roman"/>
          <w:szCs w:val="24"/>
        </w:rPr>
        <w:t xml:space="preserve">čajevi </w:t>
      </w:r>
    </w:p>
    <w:p w:rsidR="00DE28CD" w:rsidRPr="00640D38" w:rsidRDefault="00DE28CD" w:rsidP="002632BB">
      <w:pPr>
        <w:numPr>
          <w:ilvl w:val="0"/>
          <w:numId w:val="4"/>
        </w:numPr>
        <w:spacing w:after="0"/>
        <w:rPr>
          <w:rFonts w:cs="Times New Roman"/>
          <w:szCs w:val="24"/>
        </w:rPr>
      </w:pPr>
      <w:r w:rsidRPr="00640D38">
        <w:rPr>
          <w:rFonts w:cs="Times New Roman"/>
          <w:szCs w:val="24"/>
        </w:rPr>
        <w:t xml:space="preserve">sportska i energetska pića </w:t>
      </w:r>
    </w:p>
    <w:p w:rsidR="00DE28CD" w:rsidRPr="00640D38" w:rsidRDefault="00DE28CD" w:rsidP="002632BB">
      <w:pPr>
        <w:numPr>
          <w:ilvl w:val="0"/>
          <w:numId w:val="4"/>
        </w:numPr>
        <w:spacing w:after="0"/>
        <w:rPr>
          <w:rFonts w:cs="Times New Roman"/>
          <w:szCs w:val="24"/>
        </w:rPr>
      </w:pPr>
      <w:r w:rsidRPr="00640D38">
        <w:rPr>
          <w:rFonts w:cs="Times New Roman"/>
          <w:szCs w:val="24"/>
        </w:rPr>
        <w:t xml:space="preserve">napici obogaćeni vitaminima </w:t>
      </w:r>
    </w:p>
    <w:p w:rsidR="00DE28CD" w:rsidRPr="00640D38" w:rsidRDefault="008F172E" w:rsidP="002632BB">
      <w:pPr>
        <w:pStyle w:val="NormalWeb"/>
        <w:spacing w:before="0" w:beforeAutospacing="0" w:after="0" w:afterAutospacing="0" w:line="276" w:lineRule="auto"/>
        <w:ind w:firstLine="360"/>
        <w:rPr>
          <w:lang w:val="sr-Latn-CS"/>
        </w:rPr>
      </w:pPr>
      <w:r w:rsidRPr="00640D38">
        <w:rPr>
          <w:lang w:val="sr-Latn-CS"/>
        </w:rPr>
        <w:t>Glavni cilj kompanije je da potrošačima ponudi</w:t>
      </w:r>
      <w:r w:rsidR="00DE28CD" w:rsidRPr="00640D38">
        <w:rPr>
          <w:lang w:val="sr-Latn-CS"/>
        </w:rPr>
        <w:t xml:space="preserve"> širok izbor napitaka koji odgovaraju najvišim standardima kvaliteta. </w:t>
      </w:r>
      <w:bookmarkStart w:id="3" w:name="keybottler"/>
      <w:r w:rsidR="00DE28CD" w:rsidRPr="00640D38">
        <w:rPr>
          <w:lang w:val="sr-Latn-CS"/>
        </w:rPr>
        <w:t xml:space="preserve">Glavna punionica Coca-Cola Kompanije </w:t>
      </w:r>
      <w:r w:rsidRPr="00640D38">
        <w:rPr>
          <w:lang w:val="sr-Latn-CS"/>
        </w:rPr>
        <w:t xml:space="preserve"> - </w:t>
      </w:r>
      <w:bookmarkEnd w:id="3"/>
      <w:r w:rsidR="00DE28CD" w:rsidRPr="00640D38">
        <w:rPr>
          <w:lang w:val="sr-Latn-CS"/>
        </w:rPr>
        <w:t>Coca-Cola Hellenic</w:t>
      </w:r>
      <w:r w:rsidRPr="00640D38">
        <w:rPr>
          <w:lang w:val="sr-Latn-CS"/>
        </w:rPr>
        <w:t xml:space="preserve"> Srbija/Crna Gora</w:t>
      </w:r>
      <w:r w:rsidR="00DE28CD" w:rsidRPr="00640D38">
        <w:rPr>
          <w:lang w:val="sr-Latn-CS"/>
        </w:rPr>
        <w:t xml:space="preserve"> jedna je od 300 partnerskih punionica koje čine Coca-Cola sistem, najveći sistem za distribuciju napitaka na sv</w:t>
      </w:r>
      <w:r w:rsidRPr="00640D38">
        <w:rPr>
          <w:lang w:val="sr-Latn-CS"/>
        </w:rPr>
        <w:t>ij</w:t>
      </w:r>
      <w:r w:rsidR="00DE28CD" w:rsidRPr="00640D38">
        <w:rPr>
          <w:lang w:val="sr-Latn-CS"/>
        </w:rPr>
        <w:t xml:space="preserve">etu. </w:t>
      </w:r>
      <w:r w:rsidRPr="00640D38">
        <w:rPr>
          <w:lang w:val="sr-Latn-CS"/>
        </w:rPr>
        <w:t xml:space="preserve"> </w:t>
      </w:r>
      <w:r w:rsidR="00DE28CD" w:rsidRPr="00640D38">
        <w:rPr>
          <w:lang w:val="sr-Latn-CS"/>
        </w:rPr>
        <w:t>U Srbiji, Coca-Cola sistem obuhvata kompaniju Coca-Cola HBC Srbija ad Zemun i Coca-Cola Barlan S&amp;M doo, po</w:t>
      </w:r>
      <w:r w:rsidRPr="00640D38">
        <w:rPr>
          <w:lang w:val="sr-Latn-CS"/>
        </w:rPr>
        <w:t>tkompaniju Coca-Cola Kompanije, dok je u Crnoj Gori Coca Cola Hellenic zadužena za distribuciju proizvoda na teritoriji države.</w:t>
      </w:r>
    </w:p>
    <w:p w:rsidR="00DE28CD" w:rsidRPr="00640D38" w:rsidRDefault="00DE28CD" w:rsidP="002632BB">
      <w:pPr>
        <w:numPr>
          <w:ilvl w:val="0"/>
          <w:numId w:val="5"/>
        </w:numPr>
        <w:spacing w:after="0"/>
        <w:rPr>
          <w:rFonts w:cs="Times New Roman"/>
          <w:szCs w:val="24"/>
        </w:rPr>
      </w:pPr>
      <w:r w:rsidRPr="00640D38">
        <w:rPr>
          <w:rStyle w:val="Strong"/>
          <w:rFonts w:cs="Times New Roman"/>
          <w:szCs w:val="24"/>
        </w:rPr>
        <w:t>Coca-Cola Barlan S&amp;M</w:t>
      </w:r>
      <w:r w:rsidRPr="00640D38">
        <w:rPr>
          <w:rFonts w:cs="Times New Roman"/>
          <w:szCs w:val="24"/>
        </w:rPr>
        <w:t xml:space="preserve"> zadužen je za strateški marketing, brend menadžment, strategiju pakovanja, promocije, oglašavanje, odnose sa javnošću i istraživanje tržišta. </w:t>
      </w:r>
    </w:p>
    <w:p w:rsidR="00DE28CD" w:rsidRPr="00640D38" w:rsidRDefault="00DE28CD" w:rsidP="002632BB">
      <w:pPr>
        <w:numPr>
          <w:ilvl w:val="0"/>
          <w:numId w:val="5"/>
        </w:numPr>
        <w:spacing w:after="0"/>
        <w:rPr>
          <w:rFonts w:cs="Times New Roman"/>
          <w:szCs w:val="24"/>
        </w:rPr>
      </w:pPr>
      <w:r w:rsidRPr="00640D38">
        <w:rPr>
          <w:rFonts w:cs="Times New Roman"/>
          <w:b/>
          <w:bCs/>
          <w:szCs w:val="24"/>
        </w:rPr>
        <w:t xml:space="preserve">Coca-Cola HBC Srbija </w:t>
      </w:r>
      <w:r w:rsidRPr="00640D38">
        <w:rPr>
          <w:rFonts w:cs="Times New Roman"/>
          <w:szCs w:val="24"/>
        </w:rPr>
        <w:t>kupuje kon</w:t>
      </w:r>
      <w:r w:rsidR="00C605FC" w:rsidRPr="00640D38">
        <w:rPr>
          <w:rFonts w:cs="Times New Roman"/>
          <w:szCs w:val="24"/>
        </w:rPr>
        <w:t>cjen</w:t>
      </w:r>
      <w:r w:rsidRPr="00640D38">
        <w:rPr>
          <w:rFonts w:cs="Times New Roman"/>
          <w:szCs w:val="24"/>
        </w:rPr>
        <w:t xml:space="preserve">trate, baze za napitke i sirupe za proizvodnju napitaka u skladu sa ugovorom o franšizi sa Coca-Cola Kompanijom. Pored toga, zaduženi smo za merchandising proizvoda, upravljanje ključnim kupcima, promocije i distribuciju proizvoda. </w:t>
      </w:r>
    </w:p>
    <w:p w:rsidR="00DE28CD" w:rsidRPr="00640D38" w:rsidRDefault="00DE28CD" w:rsidP="002632BB">
      <w:pPr>
        <w:spacing w:after="0"/>
        <w:rPr>
          <w:rFonts w:cs="Times New Roman"/>
          <w:szCs w:val="24"/>
        </w:rPr>
      </w:pPr>
      <w:r w:rsidRPr="00640D38">
        <w:rPr>
          <w:rFonts w:cs="Times New Roman"/>
          <w:szCs w:val="24"/>
        </w:rPr>
        <w:br/>
      </w:r>
    </w:p>
    <w:p w:rsidR="00DE28CD" w:rsidRPr="00640D38" w:rsidRDefault="002C0E8F" w:rsidP="002632BB">
      <w:pPr>
        <w:pStyle w:val="Heading2"/>
        <w:spacing w:line="276" w:lineRule="auto"/>
        <w:rPr>
          <w:rStyle w:val="Strong"/>
          <w:b/>
          <w:bCs/>
          <w:lang w:val="sr-Latn-CS"/>
        </w:rPr>
      </w:pPr>
      <w:bookmarkStart w:id="4" w:name="_Toc503698076"/>
      <w:r w:rsidRPr="00640D38">
        <w:rPr>
          <w:rStyle w:val="Strong"/>
          <w:b/>
          <w:bCs/>
          <w:lang w:val="sr-Latn-CS"/>
        </w:rPr>
        <w:t>Istorija k</w:t>
      </w:r>
      <w:r w:rsidRPr="00640D38">
        <w:rPr>
          <w:rStyle w:val="Strong"/>
          <w:rFonts w:eastAsiaTheme="majorEastAsia"/>
          <w:b/>
          <w:bCs/>
          <w:lang w:val="sr-Latn-CS"/>
        </w:rPr>
        <w:t>ompanij</w:t>
      </w:r>
      <w:r w:rsidRPr="00640D38">
        <w:rPr>
          <w:rStyle w:val="Strong"/>
          <w:b/>
          <w:bCs/>
          <w:lang w:val="sr-Latn-CS"/>
        </w:rPr>
        <w:t>e</w:t>
      </w:r>
      <w:r w:rsidRPr="00640D38">
        <w:rPr>
          <w:rStyle w:val="Strong"/>
          <w:rFonts w:eastAsiaTheme="majorEastAsia"/>
          <w:b/>
          <w:bCs/>
          <w:lang w:val="sr-Latn-CS"/>
        </w:rPr>
        <w:t xml:space="preserve"> Coca Cola</w:t>
      </w:r>
      <w:bookmarkEnd w:id="4"/>
      <w:r w:rsidRPr="00640D38">
        <w:rPr>
          <w:rStyle w:val="Strong"/>
          <w:b/>
          <w:bCs/>
          <w:lang w:val="sr-Latn-CS"/>
        </w:rPr>
        <w:t xml:space="preserve"> </w:t>
      </w:r>
    </w:p>
    <w:p w:rsidR="002C0E8F" w:rsidRPr="00640D38" w:rsidRDefault="002C0E8F" w:rsidP="002632BB">
      <w:pPr>
        <w:rPr>
          <w:rFonts w:cs="Times New Roman"/>
        </w:rPr>
      </w:pPr>
    </w:p>
    <w:p w:rsidR="008F172E"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Svijet se umnogome promijenio od trenutka kada je farmaceut John Pemberton izumio osvježavajući </w:t>
      </w:r>
      <w:r w:rsidR="008F172E" w:rsidRPr="00640D38">
        <w:rPr>
          <w:lang w:val="sr-Latn-CS"/>
        </w:rPr>
        <w:t>u</w:t>
      </w:r>
      <w:r w:rsidRPr="00640D38">
        <w:rPr>
          <w:lang w:val="sr-Latn-CS"/>
        </w:rPr>
        <w:t xml:space="preserve">kus Coca-Cole. Danas se preko 705 miliona puta dnevno konzumira neki od Coca-Colinih proizvoda u više od 195 zemalja, u svim klimatskim zonama. Coca- Cola ima oko 5.8 milijardi potrošača, koji govore na 80 različitih jezika. No, od skromnih početaka pa do </w:t>
      </w:r>
      <w:r w:rsidRPr="00640D38">
        <w:rPr>
          <w:lang w:val="sr-Latn-CS"/>
        </w:rPr>
        <w:lastRenderedPageBreak/>
        <w:t>danas, pređen je dug put</w:t>
      </w:r>
      <w:r w:rsidR="008F172E" w:rsidRPr="00640D38">
        <w:rPr>
          <w:lang w:val="sr-Latn-CS"/>
        </w:rPr>
        <w:t>: o</w:t>
      </w:r>
      <w:r w:rsidRPr="00640D38">
        <w:rPr>
          <w:lang w:val="sr-Latn-CS"/>
        </w:rPr>
        <w:t>d po</w:t>
      </w:r>
      <w:r w:rsidR="008F172E" w:rsidRPr="00640D38">
        <w:rPr>
          <w:lang w:val="sr-Latn-CS"/>
        </w:rPr>
        <w:t xml:space="preserve">četne prodaje od 9 pića na dan </w:t>
      </w:r>
      <w:r w:rsidRPr="00640D38">
        <w:rPr>
          <w:lang w:val="sr-Latn-CS"/>
        </w:rPr>
        <w:t xml:space="preserve"> do današnje dnevne potrošnje od 800.000.000.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360"/>
        <w:rPr>
          <w:lang w:val="sr-Latn-CS"/>
        </w:rPr>
      </w:pPr>
      <w:r w:rsidRPr="00640D38">
        <w:rPr>
          <w:lang w:val="sr-Latn-CS"/>
        </w:rPr>
        <w:t xml:space="preserve"> Ime Coca-Cola zaštićeno je još davne 1893.</w:t>
      </w:r>
      <w:r w:rsidR="008F172E" w:rsidRPr="00640D38">
        <w:rPr>
          <w:rStyle w:val="FootnoteReference"/>
          <w:lang w:val="sr-Latn-CS"/>
        </w:rPr>
        <w:t xml:space="preserve"> </w:t>
      </w:r>
      <w:r w:rsidR="008F172E" w:rsidRPr="00640D38">
        <w:rPr>
          <w:rStyle w:val="FootnoteReference"/>
          <w:lang w:val="sr-Latn-CS"/>
        </w:rPr>
        <w:footnoteReference w:id="1"/>
      </w:r>
      <w:r w:rsidRPr="00640D38">
        <w:rPr>
          <w:lang w:val="sr-Latn-CS"/>
        </w:rPr>
        <w:t xml:space="preserve">, a ova kompanija danas je bez konkurencije najveća na svijetu. 94% svjetske populacije danas poznaje ime Coca-Cola. Coca-Cola je počela kao beznačajna firma sa jednim čovjekom, a u proteklih stotinu i dvadeset godina izrasla je u najvećeg svjetskog giganta.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360"/>
        <w:rPr>
          <w:lang w:val="sr-Latn-CS"/>
        </w:rPr>
      </w:pPr>
      <w:r w:rsidRPr="00640D38">
        <w:rPr>
          <w:lang w:val="sr-Latn-CS"/>
        </w:rPr>
        <w:t>C</w:t>
      </w:r>
      <w:r w:rsidR="00DE769D" w:rsidRPr="00640D38">
        <w:rPr>
          <w:lang w:val="sr-Latn-CS"/>
        </w:rPr>
        <w:tab/>
      </w:r>
      <w:r w:rsidRPr="00640D38">
        <w:rPr>
          <w:lang w:val="sr-Latn-CS"/>
        </w:rPr>
        <w:t xml:space="preserve">oca-Colu je otkrio farmaceut John Pemberton iz Atlante, Georgia, maja 1886. Coca-Cola je počela svoj put kao negazirano piće, a čaša je koštala 5 </w:t>
      </w:r>
      <w:r w:rsidR="00C605FC" w:rsidRPr="00640D38">
        <w:rPr>
          <w:lang w:val="sr-Latn-CS"/>
        </w:rPr>
        <w:t>cjen</w:t>
      </w:r>
      <w:r w:rsidRPr="00640D38">
        <w:rPr>
          <w:lang w:val="sr-Latn-CS"/>
        </w:rPr>
        <w:t xml:space="preserve">ti. Ime za novi napitak osmislio je Pembertonov knjigovođa, Frank Robinson, koji je, ispisavši pisanim slovima Coca-Cola, osmislio najslavniji zaštitni znak svih vremena. Bezalkoholni napitak je prvi put prodan 8. maja 1886. u apoteci Jacob’s Pharmacy u Atlanti.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Prve godine dnevno je prodavano 9 doza Coca-Cole. Ukupan prihod na kraju godine iznosio je 50 dolara, dok su troškovi premašivali 70 dolara, što znači da je Pemberton bio na čistom gubitku. Te, prve godine, Pemberton je ukupno prodao 25 galona sirupa koje je držao u drvenim bačvama jarko crvene boje, koja će postati zaštitnom bojom Coca-Cole.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Maja 1886. Pemberton je u svom dvorištu u mesinganom loncu smiješao karamelasti sirup kojeg je dobio kombinacijom limete (vrsta limuna), cimeta, listova koke i sjemenki brazilskog žbuna. Samo pukim slučajem, novi sirup je razblažen soda vodom, iz čega je nastao gazirani napitak koji će osvojiti cijeli svijet. Naime, u ljeto 1886. jedan pacijent se požalio na glavobolju zatraživši čašu sode kako bi je pomiješao sa Coca-Cola sirupom u bočici. Pacijent je potom zaključio kako nova mješavina ima odličan </w:t>
      </w:r>
      <w:r w:rsidR="005B58B5" w:rsidRPr="00640D38">
        <w:rPr>
          <w:lang w:val="sr-Latn-CS"/>
        </w:rPr>
        <w:t>ukus</w:t>
      </w:r>
      <w:r w:rsidRPr="00640D38">
        <w:rPr>
          <w:lang w:val="sr-Latn-CS"/>
        </w:rPr>
        <w:t xml:space="preserve">. Bio je to trenutak rođenja najpoznatijeg pića svih vremena.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360"/>
        <w:rPr>
          <w:lang w:val="sr-Latn-CS"/>
        </w:rPr>
      </w:pPr>
      <w:r w:rsidRPr="00640D38">
        <w:rPr>
          <w:lang w:val="sr-Latn-CS"/>
        </w:rPr>
        <w:t xml:space="preserve">Coca-Cola je, inače, Pembertonovo drugo piće napravljeno od mješavine listova biljke koka i kolinog oraha. Pembertonov prvi sok od listova koke, u stvari je bila imitacija napitka “Vin Mariani”, pića kojeg je izumio Angelo Mariani 1883. </w:t>
      </w:r>
    </w:p>
    <w:p w:rsidR="002C0E8F" w:rsidRPr="00640D38" w:rsidRDefault="002C0E8F"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Početkom oktobra 1887. Pemberton je u potrazi za dodatnim investitorima, u lokalnim novinama objavio oglas sljedeće sadržine:  “Traži se ozbiljan partner koji bi ulaganjem 2.000 dolara kupio polovinu akcija veoma profitnog, dobrostojećeg proizvodnog obrta, bez ikakvog rizika, zagarant</w:t>
      </w:r>
      <w:r w:rsidR="005B58B5" w:rsidRPr="00640D38">
        <w:rPr>
          <w:lang w:val="sr-Latn-CS"/>
        </w:rPr>
        <w:t>ov</w:t>
      </w:r>
      <w:r w:rsidRPr="00640D38">
        <w:rPr>
          <w:lang w:val="sr-Latn-CS"/>
        </w:rPr>
        <w:t xml:space="preserve">an profit od 50 % po investiciji, uz mogućnost mnogo veće zarade </w:t>
      </w:r>
      <w:r w:rsidR="005B58B5" w:rsidRPr="00640D38">
        <w:rPr>
          <w:lang w:val="sr-Latn-CS"/>
        </w:rPr>
        <w:t>i</w:t>
      </w:r>
      <w:r w:rsidRPr="00640D38">
        <w:rPr>
          <w:lang w:val="sr-Latn-CS"/>
        </w:rPr>
        <w:t xml:space="preserve"> mogućnost udjela u pravima.”</w:t>
      </w:r>
      <w:r w:rsidRPr="00640D38">
        <w:rPr>
          <w:rStyle w:val="FootnoteReference"/>
          <w:lang w:val="sr-Latn-CS"/>
        </w:rPr>
        <w:footnoteReference w:id="2"/>
      </w:r>
      <w:r w:rsidRPr="00640D38">
        <w:rPr>
          <w:lang w:val="sr-Latn-CS"/>
        </w:rPr>
        <w:t xml:space="preserve"> </w:t>
      </w:r>
    </w:p>
    <w:p w:rsidR="002C0E8F" w:rsidRPr="00640D38" w:rsidRDefault="002C0E8F" w:rsidP="002632BB">
      <w:pPr>
        <w:pStyle w:val="NormalWeb"/>
        <w:spacing w:before="0" w:beforeAutospacing="0" w:after="0" w:afterAutospacing="0" w:line="276" w:lineRule="auto"/>
        <w:ind w:firstLine="72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lastRenderedPageBreak/>
        <w:t>Ovaj oglas mu donosi tri investotora od kojih svaki ulaže po 2.000 dolara. Krajem decembra tri nova partnera preseljavaju u Atlantu, i uključuju se u novi</w:t>
      </w:r>
      <w:r w:rsidR="005B58B5" w:rsidRPr="00640D38">
        <w:rPr>
          <w:lang w:val="sr-Latn-CS"/>
        </w:rPr>
        <w:t xml:space="preserve"> </w:t>
      </w:r>
      <w:r w:rsidRPr="00640D38">
        <w:rPr>
          <w:lang w:val="sr-Latn-CS"/>
        </w:rPr>
        <w:t>posao.</w:t>
      </w:r>
      <w:r w:rsidR="005B58B5" w:rsidRPr="00640D38">
        <w:rPr>
          <w:lang w:val="sr-Latn-CS"/>
        </w:rPr>
        <w:t xml:space="preserve"> </w:t>
      </w:r>
      <w:r w:rsidRPr="00640D38">
        <w:rPr>
          <w:lang w:val="sr-Latn-CS"/>
        </w:rPr>
        <w:t xml:space="preserve">Godine 1891. Asa Candler postaje vlasnikom pet godina stare tvrtke otkupivši je za 2.300 dolara. Candler se u potpunosti posvećuje osvježavajućem napitku koji će ga učiniti slavnim i bogatim. </w:t>
      </w:r>
      <w:r w:rsidR="005B58B5" w:rsidRPr="00640D38">
        <w:rPr>
          <w:lang w:val="sr-Latn-CS"/>
        </w:rPr>
        <w:t xml:space="preserve">Lično nadgleda </w:t>
      </w:r>
      <w:r w:rsidRPr="00640D38">
        <w:rPr>
          <w:lang w:val="sr-Latn-CS"/>
        </w:rPr>
        <w:t>pravljanje svake kapi sirupa, a tajni recept naziva “7X”. Tajnu dijeli samo sa ljudima od najvećeg povjerenja, svojim najbližim s</w:t>
      </w:r>
      <w:r w:rsidR="005B58B5" w:rsidRPr="00640D38">
        <w:rPr>
          <w:lang w:val="sr-Latn-CS"/>
        </w:rPr>
        <w:t>a</w:t>
      </w:r>
      <w:r w:rsidRPr="00640D38">
        <w:rPr>
          <w:lang w:val="sr-Latn-CS"/>
        </w:rPr>
        <w:t xml:space="preserve">radnicima. </w:t>
      </w:r>
    </w:p>
    <w:p w:rsidR="002C0E8F" w:rsidRPr="00640D38" w:rsidRDefault="002C0E8F" w:rsidP="002632BB">
      <w:pPr>
        <w:pStyle w:val="NormalWeb"/>
        <w:spacing w:before="0" w:beforeAutospacing="0" w:after="0" w:afterAutospacing="0" w:line="276" w:lineRule="auto"/>
        <w:ind w:firstLine="72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Jedan trgovac iz Misisipija počinje napitak puniti u bočice, smatrajući da kupci, </w:t>
      </w:r>
      <w:r w:rsidR="005B58B5" w:rsidRPr="00640D38">
        <w:rPr>
          <w:lang w:val="sr-Latn-CS"/>
        </w:rPr>
        <w:t>kuda</w:t>
      </w:r>
      <w:r w:rsidRPr="00640D38">
        <w:rPr>
          <w:lang w:val="sr-Latn-CS"/>
        </w:rPr>
        <w:t xml:space="preserve"> god išli, trebaju imati mogućnost da ponesu svoje osvježavajuće piće. Godine 1899. Coca-Cola se već uveliko flašira u režiji dvojice p</w:t>
      </w:r>
      <w:r w:rsidR="005B58B5" w:rsidRPr="00640D38">
        <w:rPr>
          <w:lang w:val="sr-Latn-CS"/>
        </w:rPr>
        <w:t>re</w:t>
      </w:r>
      <w:r w:rsidRPr="00640D38">
        <w:rPr>
          <w:lang w:val="sr-Latn-CS"/>
        </w:rPr>
        <w:t>duzetnika iz Tensesija, koji su za jedan dolar otkupili prava na punjenje. Pemberton, iako sve bolesniji, i dalje nastavlja s radom. Razvija novo piće - modifi</w:t>
      </w:r>
      <w:r w:rsidR="005B58B5" w:rsidRPr="00640D38">
        <w:rPr>
          <w:lang w:val="sr-Latn-CS"/>
        </w:rPr>
        <w:t>kov</w:t>
      </w:r>
      <w:r w:rsidRPr="00640D38">
        <w:rPr>
          <w:lang w:val="sr-Latn-CS"/>
        </w:rPr>
        <w:t xml:space="preserve">anu kolu sa ekstraktom celera. Piće nažalost nikada nije dovršeno, jer je Pemberton umro avgusta 1888. </w:t>
      </w:r>
    </w:p>
    <w:p w:rsidR="0055563B" w:rsidRPr="00640D38" w:rsidRDefault="0055563B" w:rsidP="002632BB">
      <w:pPr>
        <w:pStyle w:val="NormalWeb"/>
        <w:spacing w:before="0" w:beforeAutospacing="0" w:after="0" w:afterAutospacing="0" w:line="276" w:lineRule="auto"/>
        <w:rPr>
          <w:lang w:val="sr-Latn-CS"/>
        </w:rPr>
      </w:pPr>
    </w:p>
    <w:p w:rsidR="005B58B5" w:rsidRPr="00640D38" w:rsidRDefault="005B58B5" w:rsidP="002632BB">
      <w:pPr>
        <w:pStyle w:val="NormalWeb"/>
        <w:spacing w:before="0" w:beforeAutospacing="0" w:after="0" w:afterAutospacing="0" w:line="276" w:lineRule="auto"/>
        <w:rPr>
          <w:lang w:val="sr-Latn-CS"/>
        </w:rPr>
      </w:pPr>
    </w:p>
    <w:p w:rsidR="0055563B" w:rsidRPr="00640D38" w:rsidRDefault="0055563B" w:rsidP="002632BB">
      <w:pPr>
        <w:pStyle w:val="Heading2"/>
        <w:spacing w:line="276" w:lineRule="auto"/>
        <w:rPr>
          <w:lang w:val="sr-Latn-CS"/>
        </w:rPr>
      </w:pPr>
      <w:r w:rsidRPr="00640D38">
        <w:rPr>
          <w:lang w:val="sr-Latn-CS"/>
        </w:rPr>
        <w:t xml:space="preserve"> </w:t>
      </w:r>
      <w:bookmarkStart w:id="5" w:name="_Toc503698077"/>
      <w:r w:rsidRPr="00640D38">
        <w:rPr>
          <w:lang w:val="sr-Latn-CS"/>
        </w:rPr>
        <w:t>Zanimljivosti</w:t>
      </w:r>
      <w:bookmarkEnd w:id="5"/>
      <w:r w:rsidRPr="00640D38">
        <w:rPr>
          <w:lang w:val="sr-Latn-CS"/>
        </w:rPr>
        <w:t xml:space="preserve"> </w:t>
      </w:r>
    </w:p>
    <w:p w:rsidR="00DE28CD" w:rsidRPr="00640D38" w:rsidRDefault="00DE28CD" w:rsidP="002632BB">
      <w:pPr>
        <w:pStyle w:val="NormalWeb"/>
        <w:spacing w:before="0" w:beforeAutospacing="0" w:after="0" w:afterAutospacing="0" w:line="276" w:lineRule="auto"/>
        <w:ind w:firstLine="360"/>
        <w:rPr>
          <w:lang w:val="sr-Latn-CS"/>
        </w:rPr>
      </w:pPr>
      <w:r w:rsidRPr="00640D38">
        <w:rPr>
          <w:lang w:val="sr-Latn-CS"/>
        </w:rPr>
        <w:t xml:space="preserve">Godine 1915. The Root Glass company izradila je vitku staklenu bocu koja je do danas ostala zaštitnim znakom ovog proizvoda. 1923. Robert W. Woodruff postaje predsjednikom Coca-Cola Company. Pod njegovim, više od šest desetljeća, dugim vodstvom kompanija doseže neslućeni komercijalni uspjeh. </w:t>
      </w:r>
      <w:r w:rsidRPr="00640D38">
        <w:rPr>
          <w:rStyle w:val="FootnoteReference"/>
          <w:lang w:val="sr-Latn-CS"/>
        </w:rPr>
        <w:footnoteReference w:id="3"/>
      </w:r>
    </w:p>
    <w:p w:rsidR="005B58B5" w:rsidRPr="00640D38" w:rsidRDefault="005B58B5" w:rsidP="002632BB">
      <w:pPr>
        <w:pStyle w:val="NormalWeb"/>
        <w:spacing w:before="0" w:beforeAutospacing="0" w:after="0" w:afterAutospacing="0" w:line="276" w:lineRule="auto"/>
        <w:ind w:firstLine="360"/>
        <w:rPr>
          <w:lang w:val="sr-Latn-CS"/>
        </w:rPr>
      </w:pPr>
    </w:p>
    <w:p w:rsidR="005B58B5" w:rsidRPr="00640D38" w:rsidRDefault="005B58B5" w:rsidP="002632BB">
      <w:pPr>
        <w:pStyle w:val="NormalWeb"/>
        <w:spacing w:before="0" w:beforeAutospacing="0" w:after="0" w:afterAutospacing="0" w:line="276" w:lineRule="auto"/>
        <w:ind w:firstLine="360"/>
        <w:jc w:val="center"/>
        <w:rPr>
          <w:i/>
          <w:lang w:val="sr-Latn-CS"/>
        </w:rPr>
      </w:pPr>
      <w:r w:rsidRPr="00640D38">
        <w:rPr>
          <w:i/>
          <w:lang w:val="sr-Latn-CS"/>
        </w:rPr>
        <w:t>Slika 1. Staklene flaše Coca – Cole kroz istoriju</w:t>
      </w:r>
      <w:r w:rsidRPr="00640D38">
        <w:rPr>
          <w:rStyle w:val="FootnoteReference"/>
          <w:i/>
          <w:lang w:val="sr-Latn-CS"/>
        </w:rPr>
        <w:footnoteReference w:id="4"/>
      </w:r>
    </w:p>
    <w:p w:rsidR="005B58B5" w:rsidRPr="00640D38" w:rsidRDefault="005B58B5" w:rsidP="002632BB">
      <w:pPr>
        <w:pStyle w:val="NormalWeb"/>
        <w:spacing w:before="0" w:beforeAutospacing="0" w:after="0" w:afterAutospacing="0" w:line="276" w:lineRule="auto"/>
        <w:ind w:firstLine="360"/>
        <w:jc w:val="center"/>
        <w:rPr>
          <w:i/>
          <w:lang w:val="sr-Latn-CS"/>
        </w:rPr>
      </w:pPr>
    </w:p>
    <w:p w:rsidR="005B58B5" w:rsidRPr="00640D38" w:rsidRDefault="005B58B5" w:rsidP="002632BB">
      <w:pPr>
        <w:pStyle w:val="NormalWeb"/>
        <w:spacing w:before="0" w:beforeAutospacing="0" w:after="0" w:afterAutospacing="0" w:line="276" w:lineRule="auto"/>
        <w:ind w:firstLine="360"/>
        <w:jc w:val="center"/>
        <w:rPr>
          <w:i/>
          <w:lang w:val="sr-Latn-CS"/>
        </w:rPr>
      </w:pPr>
      <w:r w:rsidRPr="00640D38">
        <w:rPr>
          <w:noProof/>
        </w:rPr>
        <w:lastRenderedPageBreak/>
        <w:drawing>
          <wp:anchor distT="0" distB="0" distL="114300" distR="114300" simplePos="0" relativeHeight="251663360" behindDoc="0" locked="0" layoutInCell="1" allowOverlap="1">
            <wp:simplePos x="0" y="0"/>
            <wp:positionH relativeFrom="column">
              <wp:posOffset>252514</wp:posOffset>
            </wp:positionH>
            <wp:positionV relativeFrom="paragraph">
              <wp:posOffset>2216</wp:posOffset>
            </wp:positionV>
            <wp:extent cx="5944005" cy="2782110"/>
            <wp:effectExtent l="19050" t="0" r="0" b="0"/>
            <wp:wrapTopAndBottom/>
            <wp:docPr id="17" name="irc_mi" descr="http://www.buro247.hr/local/images/burohr/cocacola1_jpg_136308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ro247.hr/local/images/burohr/cocacola1_jpg_1363087243.jpg"/>
                    <pic:cNvPicPr>
                      <a:picLocks noChangeAspect="1" noChangeArrowheads="1"/>
                    </pic:cNvPicPr>
                  </pic:nvPicPr>
                  <pic:blipFill>
                    <a:blip r:embed="rId10" cstate="print"/>
                    <a:srcRect/>
                    <a:stretch>
                      <a:fillRect/>
                    </a:stretch>
                  </pic:blipFill>
                  <pic:spPr bwMode="auto">
                    <a:xfrm>
                      <a:off x="0" y="0"/>
                      <a:ext cx="5944005" cy="2782110"/>
                    </a:xfrm>
                    <a:prstGeom prst="rect">
                      <a:avLst/>
                    </a:prstGeom>
                    <a:noFill/>
                    <a:ln w="9525">
                      <a:noFill/>
                      <a:miter lim="800000"/>
                      <a:headEnd/>
                      <a:tailEnd/>
                    </a:ln>
                  </pic:spPr>
                </pic:pic>
              </a:graphicData>
            </a:graphic>
          </wp:anchor>
        </w:drawing>
      </w:r>
    </w:p>
    <w:p w:rsidR="005B58B5" w:rsidRPr="00640D38" w:rsidRDefault="005B58B5" w:rsidP="002632BB">
      <w:pPr>
        <w:pStyle w:val="NormalWeb"/>
        <w:spacing w:before="0" w:beforeAutospacing="0" w:after="0" w:afterAutospacing="0" w:line="276" w:lineRule="auto"/>
        <w:ind w:firstLine="360"/>
        <w:rPr>
          <w:lang w:val="sr-Latn-CS"/>
        </w:rPr>
      </w:pPr>
    </w:p>
    <w:p w:rsidR="005B58B5" w:rsidRPr="00640D38" w:rsidRDefault="00DE28CD" w:rsidP="002632BB">
      <w:pPr>
        <w:pStyle w:val="NormalWeb"/>
        <w:spacing w:before="0" w:beforeAutospacing="0" w:after="0" w:afterAutospacing="0" w:line="276" w:lineRule="auto"/>
        <w:ind w:firstLine="360"/>
        <w:rPr>
          <w:lang w:val="sr-Latn-CS"/>
        </w:rPr>
      </w:pPr>
      <w:r w:rsidRPr="00640D38">
        <w:rPr>
          <w:lang w:val="sr-Latn-CS"/>
        </w:rPr>
        <w:t>Godine 1927. emit</w:t>
      </w:r>
      <w:r w:rsidR="005B58B5" w:rsidRPr="00640D38">
        <w:rPr>
          <w:lang w:val="sr-Latn-CS"/>
        </w:rPr>
        <w:t>ov</w:t>
      </w:r>
      <w:r w:rsidRPr="00640D38">
        <w:rPr>
          <w:lang w:val="sr-Latn-CS"/>
        </w:rPr>
        <w:t>ana je prva radio reklama, a 1940. Coca-Cola se puni u 40 zemalja. 1970. lansiran je slogan - “It’s the Real Thing” (“Prava stvar”), a 1993. - “Always Coca-Cola” (Uvijek Coca-Cola). Prve zemlje u kojima je Coca-Cola počela sa punjenjem su Havaji 1907., Filipini 1912.</w:t>
      </w:r>
      <w:r w:rsidR="005B58B5" w:rsidRPr="00640D38">
        <w:rPr>
          <w:lang w:val="sr-Latn-CS"/>
        </w:rPr>
        <w:t xml:space="preserve">, Francuska 1920., Belgija 1927. </w:t>
      </w:r>
      <w:r w:rsidRPr="00640D38">
        <w:rPr>
          <w:lang w:val="sr-Latn-CS"/>
        </w:rPr>
        <w:t xml:space="preserve">Što se tiče ambalaže, limenka je uvedena 1960., dvolitarska Coca-Cola 1978., a iste godine uvedena je i plastična boca. </w:t>
      </w:r>
    </w:p>
    <w:p w:rsidR="00DE769D" w:rsidRPr="00640D38" w:rsidRDefault="00DE769D"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Najveću potrošnju Coca-Cole po glavi stanovnika imaju Meksiko i Island. Coca-Cola na kineskom znači - Učiniti usta sretnima. Neko je preračunao da kada bi do sada sve proizvedene boce Coca-Cole poredali jednu uz drugu, njima bi se Zemlja mogla opasati više od 11.863 puta. </w:t>
      </w:r>
    </w:p>
    <w:p w:rsidR="00DE769D" w:rsidRPr="00640D38" w:rsidRDefault="00DE769D" w:rsidP="002632BB">
      <w:pPr>
        <w:pStyle w:val="NormalWeb"/>
        <w:spacing w:before="0" w:beforeAutospacing="0" w:after="0" w:afterAutospacing="0" w:line="276" w:lineRule="auto"/>
        <w:ind w:firstLine="360"/>
        <w:rPr>
          <w:lang w:val="sr-Latn-CS"/>
        </w:rPr>
      </w:pPr>
    </w:p>
    <w:p w:rsidR="00DE28CD" w:rsidRPr="00640D38" w:rsidRDefault="00DE28CD" w:rsidP="002632BB">
      <w:pPr>
        <w:pStyle w:val="NormalWeb"/>
        <w:spacing w:before="0" w:beforeAutospacing="0" w:after="0" w:afterAutospacing="0" w:line="276" w:lineRule="auto"/>
        <w:ind w:firstLine="720"/>
        <w:rPr>
          <w:lang w:val="sr-Latn-CS"/>
        </w:rPr>
      </w:pPr>
      <w:r w:rsidRPr="00640D38">
        <w:rPr>
          <w:lang w:val="sr-Latn-CS"/>
        </w:rPr>
        <w:t xml:space="preserve">Najveće </w:t>
      </w:r>
      <w:r w:rsidR="005B58B5" w:rsidRPr="00640D38">
        <w:rPr>
          <w:lang w:val="sr-Latn-CS"/>
        </w:rPr>
        <w:t>fabrika</w:t>
      </w:r>
      <w:r w:rsidRPr="00640D38">
        <w:rPr>
          <w:lang w:val="sr-Latn-CS"/>
        </w:rPr>
        <w:t xml:space="preserve"> Coca-Cole nalaze se u Hong Kongu (17 spratova) </w:t>
      </w:r>
      <w:r w:rsidR="005B58B5" w:rsidRPr="00640D38">
        <w:rPr>
          <w:lang w:val="sr-Latn-CS"/>
        </w:rPr>
        <w:t>zatim</w:t>
      </w:r>
      <w:r w:rsidRPr="00640D38">
        <w:rPr>
          <w:lang w:val="sr-Latn-CS"/>
        </w:rPr>
        <w:t xml:space="preserve"> </w:t>
      </w:r>
      <w:r w:rsidR="005B58B5" w:rsidRPr="00640D38">
        <w:rPr>
          <w:lang w:val="sr-Latn-CS"/>
        </w:rPr>
        <w:t>fabrika</w:t>
      </w:r>
      <w:r w:rsidRPr="00640D38">
        <w:rPr>
          <w:lang w:val="sr-Latn-CS"/>
        </w:rPr>
        <w:t xml:space="preserve"> u Shatinu (čak 25). Punionica Coca-Cole smještena na najvišoj nadmorskoj visini nalazi se u Boliviji, na 12.000 </w:t>
      </w:r>
      <w:r w:rsidR="007B41C9" w:rsidRPr="00640D38">
        <w:rPr>
          <w:lang w:val="sr-Latn-CS"/>
        </w:rPr>
        <w:t>stopa</w:t>
      </w:r>
      <w:r w:rsidRPr="00640D38">
        <w:rPr>
          <w:lang w:val="sr-Latn-CS"/>
        </w:rPr>
        <w:t>. Najduži kamion za transport Coca-Cole ima Švedska dugačak je 79 stopa (oko 24 m) i ima 4 prikolice. Kada bi se svi Coca-Colini automati u Americi postavili jedan na drugog, visina bi iznosila 450 milja.</w:t>
      </w:r>
    </w:p>
    <w:p w:rsidR="00DE28CD" w:rsidRPr="00640D38" w:rsidRDefault="00DE28CD" w:rsidP="002632BB">
      <w:pPr>
        <w:spacing w:after="0"/>
        <w:ind w:firstLine="720"/>
        <w:rPr>
          <w:rFonts w:cs="Times New Roman"/>
          <w:szCs w:val="24"/>
        </w:rPr>
      </w:pPr>
    </w:p>
    <w:p w:rsidR="00DE28CD" w:rsidRPr="00640D38" w:rsidRDefault="00DE28CD" w:rsidP="002632BB">
      <w:pPr>
        <w:pStyle w:val="Heading2"/>
        <w:spacing w:line="276" w:lineRule="auto"/>
        <w:rPr>
          <w:lang w:val="sr-Latn-CS"/>
        </w:rPr>
      </w:pPr>
      <w:bookmarkStart w:id="6" w:name="_Toc503698078"/>
      <w:r w:rsidRPr="00640D38">
        <w:rPr>
          <w:lang w:val="sr-Latn-CS"/>
        </w:rPr>
        <w:t>Misija, vizija i vrijednosti kompanije</w:t>
      </w:r>
      <w:bookmarkEnd w:id="6"/>
    </w:p>
    <w:p w:rsidR="007B41C9" w:rsidRPr="00640D38" w:rsidRDefault="007B41C9" w:rsidP="002632BB">
      <w:pPr>
        <w:spacing w:after="0"/>
        <w:ind w:firstLine="720"/>
        <w:rPr>
          <w:rFonts w:cs="Times New Roman"/>
          <w:szCs w:val="24"/>
        </w:rPr>
      </w:pPr>
    </w:p>
    <w:p w:rsidR="00DE28CD" w:rsidRPr="00640D38" w:rsidRDefault="00DE28CD" w:rsidP="002632BB">
      <w:pPr>
        <w:spacing w:after="0"/>
        <w:ind w:firstLine="720"/>
        <w:rPr>
          <w:rFonts w:cs="Times New Roman"/>
          <w:szCs w:val="24"/>
        </w:rPr>
      </w:pPr>
      <w:r w:rsidRPr="00640D38">
        <w:rPr>
          <w:rFonts w:cs="Times New Roman"/>
          <w:szCs w:val="24"/>
        </w:rPr>
        <w:lastRenderedPageBreak/>
        <w:t>Dobra misija podrazumijeva upoznavanje sa novim biznis perspektivama koje mogu da transformišu živote potrošača i kupaca. Ona treba da bude implementira u misli, srce u dušu potrošača/kupaca. Posao počinje sa dobrom misijom, rezultati su na drugom mjestu.</w:t>
      </w:r>
      <w:r w:rsidRPr="00640D38">
        <w:rPr>
          <w:rStyle w:val="FootnoteReference"/>
          <w:rFonts w:cs="Times New Roman"/>
          <w:szCs w:val="24"/>
        </w:rPr>
        <w:footnoteReference w:id="5"/>
      </w:r>
      <w:r w:rsidRPr="00640D38">
        <w:rPr>
          <w:rFonts w:cs="Times New Roman"/>
          <w:szCs w:val="24"/>
        </w:rPr>
        <w:t xml:space="preserve"> </w:t>
      </w:r>
    </w:p>
    <w:p w:rsidR="00DE769D" w:rsidRPr="00640D38" w:rsidRDefault="00DE769D" w:rsidP="002632BB">
      <w:pPr>
        <w:spacing w:after="0"/>
        <w:ind w:firstLine="720"/>
        <w:rPr>
          <w:rFonts w:cs="Times New Roman"/>
          <w:b/>
          <w:szCs w:val="24"/>
        </w:rPr>
      </w:pPr>
    </w:p>
    <w:p w:rsidR="00DE28CD" w:rsidRPr="00640D38" w:rsidRDefault="00DE28CD" w:rsidP="002632BB">
      <w:pPr>
        <w:spacing w:after="0"/>
        <w:ind w:firstLine="720"/>
        <w:rPr>
          <w:rFonts w:cs="Times New Roman"/>
          <w:szCs w:val="24"/>
        </w:rPr>
      </w:pPr>
      <w:r w:rsidRPr="00640D38">
        <w:rPr>
          <w:rFonts w:cs="Times New Roman"/>
          <w:b/>
          <w:szCs w:val="24"/>
        </w:rPr>
        <w:t xml:space="preserve">Misija </w:t>
      </w:r>
      <w:r w:rsidRPr="00640D38">
        <w:rPr>
          <w:rFonts w:cs="Times New Roman"/>
          <w:szCs w:val="24"/>
        </w:rPr>
        <w:t>Coca-Cola</w:t>
      </w:r>
      <w:r w:rsidRPr="00640D38">
        <w:rPr>
          <w:rFonts w:cs="Times New Roman"/>
          <w:b/>
          <w:szCs w:val="24"/>
        </w:rPr>
        <w:t xml:space="preserve"> </w:t>
      </w:r>
      <w:r w:rsidRPr="00640D38">
        <w:rPr>
          <w:rFonts w:cs="Times New Roman"/>
          <w:szCs w:val="24"/>
        </w:rPr>
        <w:t>je da osveži svoje potrošače, bude partner kupcima, nagradi svoje ulagače i obogati život lokalne zajednice u kojoj posluje.</w:t>
      </w:r>
      <w:r w:rsidR="00A72615" w:rsidRPr="00640D38">
        <w:rPr>
          <w:rStyle w:val="FootnoteReference"/>
          <w:rFonts w:cs="Times New Roman"/>
          <w:szCs w:val="24"/>
        </w:rPr>
        <w:footnoteReference w:id="6"/>
      </w:r>
    </w:p>
    <w:p w:rsidR="00DE769D" w:rsidRPr="00640D38" w:rsidRDefault="00DE769D" w:rsidP="002632BB">
      <w:pPr>
        <w:spacing w:after="0"/>
        <w:ind w:firstLine="360"/>
        <w:rPr>
          <w:rFonts w:eastAsia="Times New Roman" w:cs="Times New Roman"/>
          <w:szCs w:val="24"/>
        </w:rPr>
      </w:pPr>
    </w:p>
    <w:p w:rsidR="00DE28CD" w:rsidRPr="00640D38" w:rsidRDefault="00A72615" w:rsidP="002632BB">
      <w:pPr>
        <w:spacing w:after="0"/>
        <w:ind w:firstLine="720"/>
        <w:rPr>
          <w:rFonts w:eastAsia="Times New Roman" w:cs="Times New Roman"/>
          <w:szCs w:val="24"/>
        </w:rPr>
      </w:pPr>
      <w:r w:rsidRPr="00640D38">
        <w:rPr>
          <w:rFonts w:eastAsia="Times New Roman" w:cs="Times New Roman"/>
          <w:szCs w:val="24"/>
        </w:rPr>
        <w:t>Korporativna</w:t>
      </w:r>
      <w:r w:rsidR="00DE28CD" w:rsidRPr="00640D38">
        <w:rPr>
          <w:rFonts w:eastAsia="Times New Roman" w:cs="Times New Roman"/>
          <w:szCs w:val="24"/>
        </w:rPr>
        <w:t xml:space="preserve"> </w:t>
      </w:r>
      <w:r w:rsidR="00DE28CD" w:rsidRPr="00640D38">
        <w:rPr>
          <w:rFonts w:eastAsia="Times New Roman" w:cs="Times New Roman"/>
          <w:b/>
          <w:szCs w:val="24"/>
        </w:rPr>
        <w:t>vizija</w:t>
      </w:r>
      <w:r w:rsidR="00DE28CD" w:rsidRPr="00640D38">
        <w:rPr>
          <w:rFonts w:eastAsia="Times New Roman" w:cs="Times New Roman"/>
          <w:szCs w:val="24"/>
        </w:rPr>
        <w:t xml:space="preserve"> je da postane neprikosnoveni lider na tržištu. To može postići jedino kroz: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 xml:space="preserve">razvoj sjajnih ljudi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 xml:space="preserve">stvaranje snažnih partnerskih odnosa sa kupcima i zadovoljstvo potrošača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 xml:space="preserve">istraživanje novih mogućnosti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razvoj i unapređenje izuzetnih sposobnosti i v</w:t>
      </w:r>
      <w:r w:rsidR="007B41C9" w:rsidRPr="00640D38">
        <w:rPr>
          <w:rFonts w:eastAsia="Times New Roman" w:cs="Times New Roman"/>
          <w:szCs w:val="24"/>
        </w:rPr>
        <w:t>j</w:t>
      </w:r>
      <w:r w:rsidRPr="00640D38">
        <w:rPr>
          <w:rFonts w:eastAsia="Times New Roman" w:cs="Times New Roman"/>
          <w:szCs w:val="24"/>
        </w:rPr>
        <w:t xml:space="preserve">eština unutar organizacije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 xml:space="preserve">isticanje u dostupnosti, pristupačnosti, prihvatljivosti i aktivaciji tržišta </w:t>
      </w:r>
    </w:p>
    <w:p w:rsidR="00DE28CD" w:rsidRPr="00640D38" w:rsidRDefault="00DE28CD" w:rsidP="002632BB">
      <w:pPr>
        <w:numPr>
          <w:ilvl w:val="0"/>
          <w:numId w:val="2"/>
        </w:numPr>
        <w:spacing w:after="0"/>
        <w:rPr>
          <w:rFonts w:eastAsia="Times New Roman" w:cs="Times New Roman"/>
          <w:szCs w:val="24"/>
        </w:rPr>
      </w:pPr>
      <w:r w:rsidRPr="00640D38">
        <w:rPr>
          <w:rFonts w:eastAsia="Times New Roman" w:cs="Times New Roman"/>
          <w:szCs w:val="24"/>
        </w:rPr>
        <w:t xml:space="preserve">stalnu optimizaciju troškova </w:t>
      </w:r>
    </w:p>
    <w:p w:rsidR="007B41C9" w:rsidRPr="00640D38" w:rsidRDefault="007B41C9" w:rsidP="002632BB">
      <w:pPr>
        <w:spacing w:after="0"/>
        <w:rPr>
          <w:rFonts w:eastAsia="Times New Roman" w:cs="Times New Roman"/>
          <w:szCs w:val="24"/>
        </w:rPr>
      </w:pPr>
    </w:p>
    <w:p w:rsidR="00DE28CD" w:rsidRPr="00640D38" w:rsidRDefault="007B41C9" w:rsidP="002632BB">
      <w:pPr>
        <w:spacing w:after="0"/>
        <w:rPr>
          <w:rFonts w:cs="Times New Roman"/>
        </w:rPr>
      </w:pPr>
      <w:r w:rsidRPr="00640D38">
        <w:rPr>
          <w:rFonts w:eastAsia="Times New Roman" w:cs="Times New Roman"/>
          <w:szCs w:val="24"/>
        </w:rPr>
        <w:t>P</w:t>
      </w:r>
      <w:r w:rsidR="00DE28CD" w:rsidRPr="00640D38">
        <w:rPr>
          <w:rFonts w:eastAsia="Times New Roman" w:cs="Times New Roman"/>
          <w:szCs w:val="24"/>
        </w:rPr>
        <w:t>oslujući odgovorno s ciljem obezb</w:t>
      </w:r>
      <w:r w:rsidRPr="00640D38">
        <w:rPr>
          <w:rFonts w:eastAsia="Times New Roman" w:cs="Times New Roman"/>
          <w:szCs w:val="24"/>
        </w:rPr>
        <w:t>j</w:t>
      </w:r>
      <w:r w:rsidR="00DE28CD" w:rsidRPr="00640D38">
        <w:rPr>
          <w:rFonts w:eastAsia="Times New Roman" w:cs="Times New Roman"/>
          <w:szCs w:val="24"/>
        </w:rPr>
        <w:t>eđenja održivog razvoja kompanije, zajednice i zemlje u kojoj poslujemo.</w:t>
      </w:r>
      <w:r w:rsidR="00DE769D" w:rsidRPr="00640D38">
        <w:rPr>
          <w:rFonts w:eastAsia="Times New Roman" w:cs="Times New Roman"/>
          <w:szCs w:val="24"/>
        </w:rPr>
        <w:t xml:space="preserve"> </w:t>
      </w:r>
      <w:r w:rsidRPr="00640D38">
        <w:rPr>
          <w:rFonts w:cs="Times New Roman"/>
        </w:rPr>
        <w:t xml:space="preserve">Vrijednosti kompanije Coca Cola: </w:t>
      </w:r>
    </w:p>
    <w:p w:rsidR="00DE28CD" w:rsidRPr="00640D38" w:rsidRDefault="007B41C9" w:rsidP="002632BB">
      <w:pPr>
        <w:numPr>
          <w:ilvl w:val="0"/>
          <w:numId w:val="3"/>
        </w:numPr>
        <w:spacing w:after="0"/>
        <w:rPr>
          <w:rFonts w:cs="Times New Roman"/>
          <w:szCs w:val="24"/>
        </w:rPr>
      </w:pPr>
      <w:r w:rsidRPr="00640D38">
        <w:rPr>
          <w:rFonts w:cs="Times New Roman"/>
          <w:szCs w:val="24"/>
        </w:rPr>
        <w:t>poslovanje</w:t>
      </w:r>
      <w:r w:rsidR="00DE28CD" w:rsidRPr="00640D38">
        <w:rPr>
          <w:rFonts w:cs="Times New Roman"/>
          <w:szCs w:val="24"/>
        </w:rPr>
        <w:t xml:space="preserve"> sa integritetom i ispunjava</w:t>
      </w:r>
      <w:r w:rsidRPr="00640D38">
        <w:rPr>
          <w:rFonts w:cs="Times New Roman"/>
          <w:szCs w:val="24"/>
        </w:rPr>
        <w:t>nje</w:t>
      </w:r>
      <w:r w:rsidR="00DE28CD" w:rsidRPr="00640D38">
        <w:rPr>
          <w:rFonts w:cs="Times New Roman"/>
          <w:szCs w:val="24"/>
        </w:rPr>
        <w:t xml:space="preserve"> obećanja </w:t>
      </w:r>
    </w:p>
    <w:p w:rsidR="00DE28CD" w:rsidRPr="00640D38" w:rsidRDefault="007B41C9" w:rsidP="002632BB">
      <w:pPr>
        <w:numPr>
          <w:ilvl w:val="0"/>
          <w:numId w:val="3"/>
        </w:numPr>
        <w:spacing w:after="0"/>
        <w:rPr>
          <w:rFonts w:cs="Times New Roman"/>
          <w:szCs w:val="24"/>
        </w:rPr>
      </w:pPr>
      <w:r w:rsidRPr="00640D38">
        <w:rPr>
          <w:rFonts w:cs="Times New Roman"/>
          <w:szCs w:val="24"/>
        </w:rPr>
        <w:t>predano nastojanje</w:t>
      </w:r>
      <w:r w:rsidR="00DE28CD" w:rsidRPr="00640D38">
        <w:rPr>
          <w:rFonts w:cs="Times New Roman"/>
          <w:szCs w:val="24"/>
        </w:rPr>
        <w:t xml:space="preserve"> da bud</w:t>
      </w:r>
      <w:r w:rsidRPr="00640D38">
        <w:rPr>
          <w:rFonts w:cs="Times New Roman"/>
          <w:szCs w:val="24"/>
        </w:rPr>
        <w:t>e</w:t>
      </w:r>
      <w:r w:rsidR="00DE28CD" w:rsidRPr="00640D38">
        <w:rPr>
          <w:rFonts w:cs="Times New Roman"/>
          <w:szCs w:val="24"/>
        </w:rPr>
        <w:t xml:space="preserve"> izuzetn</w:t>
      </w:r>
      <w:r w:rsidRPr="00640D38">
        <w:rPr>
          <w:rFonts w:cs="Times New Roman"/>
          <w:szCs w:val="24"/>
        </w:rPr>
        <w:t>a kompanija</w:t>
      </w:r>
      <w:r w:rsidR="00DE28CD" w:rsidRPr="00640D38">
        <w:rPr>
          <w:rFonts w:cs="Times New Roman"/>
          <w:szCs w:val="24"/>
        </w:rPr>
        <w:t xml:space="preserve"> u svemu što radi</w:t>
      </w:r>
    </w:p>
    <w:p w:rsidR="00DE28CD" w:rsidRPr="00640D38" w:rsidRDefault="007B41C9" w:rsidP="002632BB">
      <w:pPr>
        <w:numPr>
          <w:ilvl w:val="0"/>
          <w:numId w:val="3"/>
        </w:numPr>
        <w:spacing w:after="0"/>
        <w:rPr>
          <w:rFonts w:cs="Times New Roman"/>
          <w:szCs w:val="24"/>
        </w:rPr>
      </w:pPr>
      <w:r w:rsidRPr="00640D38">
        <w:rPr>
          <w:rFonts w:cs="Times New Roman"/>
          <w:szCs w:val="24"/>
        </w:rPr>
        <w:t>fer takmičenje</w:t>
      </w:r>
      <w:r w:rsidR="00DE28CD" w:rsidRPr="00640D38">
        <w:rPr>
          <w:rFonts w:cs="Times New Roman"/>
          <w:szCs w:val="24"/>
        </w:rPr>
        <w:t>, sa ciljem da pob</w:t>
      </w:r>
      <w:r w:rsidRPr="00640D38">
        <w:rPr>
          <w:rFonts w:cs="Times New Roman"/>
          <w:szCs w:val="24"/>
        </w:rPr>
        <w:t>ij</w:t>
      </w:r>
      <w:r w:rsidR="00DE28CD" w:rsidRPr="00640D38">
        <w:rPr>
          <w:rFonts w:cs="Times New Roman"/>
          <w:szCs w:val="24"/>
        </w:rPr>
        <w:t xml:space="preserve">edi, kao složan tim </w:t>
      </w:r>
    </w:p>
    <w:p w:rsidR="00DE28CD" w:rsidRPr="00640D38" w:rsidRDefault="00DE28CD" w:rsidP="002632BB">
      <w:pPr>
        <w:numPr>
          <w:ilvl w:val="0"/>
          <w:numId w:val="3"/>
        </w:numPr>
        <w:spacing w:after="0"/>
        <w:rPr>
          <w:rFonts w:cs="Times New Roman"/>
          <w:szCs w:val="24"/>
        </w:rPr>
      </w:pPr>
      <w:r w:rsidRPr="00640D38">
        <w:rPr>
          <w:rFonts w:cs="Times New Roman"/>
          <w:szCs w:val="24"/>
        </w:rPr>
        <w:t>obezb</w:t>
      </w:r>
      <w:r w:rsidR="007B41C9" w:rsidRPr="00640D38">
        <w:rPr>
          <w:rFonts w:cs="Times New Roman"/>
          <w:szCs w:val="24"/>
        </w:rPr>
        <w:t>j</w:t>
      </w:r>
      <w:r w:rsidRPr="00640D38">
        <w:rPr>
          <w:rFonts w:cs="Times New Roman"/>
          <w:szCs w:val="24"/>
        </w:rPr>
        <w:t>eđuj</w:t>
      </w:r>
      <w:r w:rsidR="007B41C9" w:rsidRPr="00640D38">
        <w:rPr>
          <w:rFonts w:cs="Times New Roman"/>
          <w:szCs w:val="24"/>
        </w:rPr>
        <w:t>ivanje</w:t>
      </w:r>
      <w:r w:rsidRPr="00640D38">
        <w:rPr>
          <w:rFonts w:cs="Times New Roman"/>
          <w:szCs w:val="24"/>
        </w:rPr>
        <w:t xml:space="preserve"> zaposlenima da dosegnu svoj maksimalni potencijal </w:t>
      </w:r>
    </w:p>
    <w:p w:rsidR="00DE28CD" w:rsidRPr="00640D38" w:rsidRDefault="00DE28CD" w:rsidP="002632BB">
      <w:pPr>
        <w:numPr>
          <w:ilvl w:val="0"/>
          <w:numId w:val="3"/>
        </w:numPr>
        <w:spacing w:after="0"/>
        <w:rPr>
          <w:rFonts w:cs="Times New Roman"/>
          <w:szCs w:val="24"/>
        </w:rPr>
      </w:pPr>
      <w:r w:rsidRPr="00640D38">
        <w:rPr>
          <w:rFonts w:cs="Times New Roman"/>
          <w:szCs w:val="24"/>
        </w:rPr>
        <w:t xml:space="preserve">otvoreno, iskreno i sa poštovanjem </w:t>
      </w:r>
      <w:r w:rsidR="007B41C9" w:rsidRPr="00640D38">
        <w:rPr>
          <w:rFonts w:cs="Times New Roman"/>
          <w:szCs w:val="24"/>
        </w:rPr>
        <w:t>ophođenje prema svim učesnicima na tržištu.</w:t>
      </w:r>
    </w:p>
    <w:p w:rsidR="002C0E8F" w:rsidRPr="00640D38" w:rsidRDefault="002C0E8F" w:rsidP="002632BB">
      <w:pPr>
        <w:spacing w:after="0"/>
        <w:rPr>
          <w:rFonts w:cs="Times New Roman"/>
          <w:szCs w:val="24"/>
        </w:rPr>
      </w:pPr>
    </w:p>
    <w:p w:rsidR="002C0E8F" w:rsidRPr="00640D38" w:rsidRDefault="002C0E8F" w:rsidP="002632BB">
      <w:pPr>
        <w:spacing w:after="0"/>
        <w:rPr>
          <w:rFonts w:cs="Times New Roman"/>
          <w:szCs w:val="24"/>
        </w:rPr>
      </w:pPr>
    </w:p>
    <w:p w:rsidR="002C0E8F" w:rsidRPr="00640D38" w:rsidRDefault="002C0E8F" w:rsidP="002632BB">
      <w:pPr>
        <w:spacing w:after="0"/>
        <w:rPr>
          <w:rFonts w:cs="Times New Roman"/>
          <w:szCs w:val="24"/>
        </w:rPr>
      </w:pPr>
    </w:p>
    <w:p w:rsidR="00DE28CD" w:rsidRPr="00640D38" w:rsidRDefault="00DE28CD" w:rsidP="002632BB">
      <w:pPr>
        <w:pStyle w:val="Heading1"/>
        <w:rPr>
          <w:rFonts w:cs="Times New Roman"/>
        </w:rPr>
      </w:pPr>
      <w:r w:rsidRPr="00640D38">
        <w:rPr>
          <w:rFonts w:cs="Times New Roman"/>
        </w:rPr>
        <w:t xml:space="preserve"> </w:t>
      </w:r>
      <w:bookmarkStart w:id="7" w:name="_Toc503698079"/>
      <w:r w:rsidR="002C0E8F" w:rsidRPr="00640D38">
        <w:rPr>
          <w:rFonts w:cs="Times New Roman"/>
        </w:rPr>
        <w:t>PROIZVODI I ASO</w:t>
      </w:r>
      <w:r w:rsidR="000F7657">
        <w:rPr>
          <w:rFonts w:cs="Times New Roman"/>
        </w:rPr>
        <w:t>R</w:t>
      </w:r>
      <w:r w:rsidR="002C0E8F" w:rsidRPr="00640D38">
        <w:rPr>
          <w:rFonts w:cs="Times New Roman"/>
        </w:rPr>
        <w:t>TIMAN</w:t>
      </w:r>
      <w:bookmarkEnd w:id="7"/>
      <w:r w:rsidR="002C0E8F" w:rsidRPr="00640D38">
        <w:rPr>
          <w:rFonts w:cs="Times New Roman"/>
        </w:rPr>
        <w:t xml:space="preserve"> </w:t>
      </w:r>
    </w:p>
    <w:p w:rsidR="007B41C9" w:rsidRPr="00640D38" w:rsidRDefault="007B41C9" w:rsidP="002632BB">
      <w:pPr>
        <w:rPr>
          <w:rFonts w:cs="Times New Roman"/>
        </w:rPr>
      </w:pPr>
    </w:p>
    <w:p w:rsidR="00DE28CD" w:rsidRPr="00640D38" w:rsidRDefault="00DE28CD" w:rsidP="002632BB">
      <w:pPr>
        <w:autoSpaceDE w:val="0"/>
        <w:autoSpaceDN w:val="0"/>
        <w:adjustRightInd w:val="0"/>
        <w:spacing w:after="0"/>
        <w:ind w:firstLine="720"/>
        <w:rPr>
          <w:rFonts w:eastAsia="MyriadPro-Light" w:cs="Times New Roman"/>
          <w:szCs w:val="24"/>
        </w:rPr>
      </w:pPr>
      <w:r w:rsidRPr="00640D38">
        <w:rPr>
          <w:rFonts w:eastAsia="MyriadPro-Light" w:cs="Times New Roman"/>
          <w:szCs w:val="24"/>
        </w:rPr>
        <w:t xml:space="preserve">Proizvod je veoma dinamičan instrument marketing miksa. Mogućnosti izmjena u proizvodu su velike. U određenim uslovima proizvod predstavlja najefikasniji instrument marketing miksa kojim preduzeće ostvaruje svoje ciljeve poslovanja. </w:t>
      </w:r>
      <w:r w:rsidRPr="00640D38">
        <w:rPr>
          <w:rStyle w:val="FootnoteReference"/>
          <w:rFonts w:eastAsia="MyriadPro-Light" w:cs="Times New Roman"/>
          <w:szCs w:val="24"/>
        </w:rPr>
        <w:footnoteReference w:id="7"/>
      </w:r>
      <w:r w:rsidR="007B41C9" w:rsidRPr="00640D38">
        <w:rPr>
          <w:rFonts w:eastAsia="MyriadPro-Light" w:cs="Times New Roman"/>
          <w:szCs w:val="24"/>
        </w:rPr>
        <w:t xml:space="preserve"> </w:t>
      </w:r>
      <w:r w:rsidRPr="00640D38">
        <w:rPr>
          <w:rFonts w:eastAsia="MyriadPro-Light" w:cs="Times New Roman"/>
          <w:szCs w:val="24"/>
        </w:rPr>
        <w:t>Proizvod je rezultat napora preduzeća da se izađe u susret potrebama, željama i interesima kupaca. Potrebe kupaca ne proizilaze iz samog proizvoda, već radi potrebe koje kupci putem njih žele da zadovolje. Zato je ak</w:t>
      </w:r>
      <w:r w:rsidR="00C605FC" w:rsidRPr="00640D38">
        <w:rPr>
          <w:rFonts w:eastAsia="MyriadPro-Light" w:cs="Times New Roman"/>
          <w:szCs w:val="24"/>
        </w:rPr>
        <w:t>cjen</w:t>
      </w:r>
      <w:r w:rsidRPr="00640D38">
        <w:rPr>
          <w:rFonts w:eastAsia="MyriadPro-Light" w:cs="Times New Roman"/>
          <w:szCs w:val="24"/>
        </w:rPr>
        <w:t xml:space="preserve">at u korišćenju proizvoda na zadovoljenju potreba kupaca. Proizvod treba da zadovoljava potrebe kupaca efikasnije nego proizvodi drugih preduzeća. Bitno napomenuti da u kompaniji </w:t>
      </w:r>
      <w:r w:rsidRPr="00640D38">
        <w:rPr>
          <w:rFonts w:eastAsia="MyriadPro-Light" w:cs="Times New Roman"/>
          <w:szCs w:val="24"/>
        </w:rPr>
        <w:lastRenderedPageBreak/>
        <w:t>“</w:t>
      </w:r>
      <w:r w:rsidR="007B41C9" w:rsidRPr="00640D38">
        <w:rPr>
          <w:rFonts w:eastAsia="MyriadPro-Light" w:cs="Times New Roman"/>
          <w:szCs w:val="24"/>
        </w:rPr>
        <w:t>Coca Cola</w:t>
      </w:r>
      <w:r w:rsidRPr="00640D38">
        <w:rPr>
          <w:rFonts w:eastAsia="MyriadPro-Light" w:cs="Times New Roman"/>
          <w:szCs w:val="24"/>
        </w:rPr>
        <w:t>”, prije svega, polaze od potreba i zahtjeva potrošača</w:t>
      </w:r>
      <w:r w:rsidR="007B41C9" w:rsidRPr="00640D38">
        <w:rPr>
          <w:rFonts w:eastAsia="MyriadPro-Light" w:cs="Times New Roman"/>
          <w:szCs w:val="24"/>
        </w:rPr>
        <w:t>, kako je navedeno u misiji</w:t>
      </w:r>
      <w:r w:rsidRPr="00640D38">
        <w:rPr>
          <w:rFonts w:eastAsia="MyriadPro-Light" w:cs="Times New Roman"/>
          <w:szCs w:val="24"/>
        </w:rPr>
        <w:t>. Šire posmatrano, rast preduzeća “</w:t>
      </w:r>
      <w:r w:rsidR="007B41C9" w:rsidRPr="00640D38">
        <w:rPr>
          <w:rFonts w:eastAsia="MyriadPro-Light" w:cs="Times New Roman"/>
          <w:szCs w:val="24"/>
        </w:rPr>
        <w:t>Coca Cola</w:t>
      </w:r>
      <w:r w:rsidRPr="00640D38">
        <w:rPr>
          <w:rFonts w:eastAsia="MyriadPro-Light" w:cs="Times New Roman"/>
          <w:szCs w:val="24"/>
        </w:rPr>
        <w:t>” ostvaruje kroz stalno pronalaženje i lansiranje novih proizvoda. Otuda, preduzeće kreira nove proizvode, odnosno vrše izmjenu postojećih.</w:t>
      </w:r>
      <w:r w:rsidRPr="00640D38">
        <w:rPr>
          <w:rStyle w:val="FootnoteReference"/>
          <w:rFonts w:eastAsia="MyriadPro-Light" w:cs="Times New Roman"/>
          <w:szCs w:val="24"/>
        </w:rPr>
        <w:footnoteReference w:id="8"/>
      </w:r>
    </w:p>
    <w:p w:rsidR="00DE769D" w:rsidRPr="00640D38" w:rsidRDefault="00DE769D" w:rsidP="002632BB">
      <w:pPr>
        <w:autoSpaceDE w:val="0"/>
        <w:autoSpaceDN w:val="0"/>
        <w:adjustRightInd w:val="0"/>
        <w:spacing w:after="0"/>
        <w:ind w:firstLine="720"/>
        <w:rPr>
          <w:rFonts w:eastAsia="MyriadPro-Light" w:cs="Times New Roman"/>
          <w:szCs w:val="24"/>
        </w:rPr>
      </w:pPr>
    </w:p>
    <w:p w:rsidR="00DE28CD" w:rsidRPr="00640D38" w:rsidRDefault="00DE28CD" w:rsidP="002632BB">
      <w:pPr>
        <w:autoSpaceDE w:val="0"/>
        <w:autoSpaceDN w:val="0"/>
        <w:adjustRightInd w:val="0"/>
        <w:spacing w:after="0"/>
        <w:ind w:firstLine="720"/>
        <w:rPr>
          <w:rFonts w:eastAsia="MyriadPro-Light" w:cs="Times New Roman"/>
          <w:szCs w:val="24"/>
        </w:rPr>
      </w:pPr>
      <w:r w:rsidRPr="00640D38">
        <w:rPr>
          <w:rFonts w:eastAsia="MyriadPro-Light" w:cs="Times New Roman"/>
          <w:szCs w:val="24"/>
        </w:rPr>
        <w:t>Svako preduzeće treba da utvrdi razloge zbog kojih se njegov proizvod kupuje. Kupac se odlučuje za proizvod određenog proizvođača na osnovu sopstvenih stavova o proizvodu, koji, kada se radi o potrošnim dobrima, nisu uvek zasnovani na stručnom poznavanju proizvoda. Za kupca proizvod često ima neka svojstva simbola. Ta svojstva simbola daju pečat statusu proizvoda u očima kupca – njegovom mjestu i položaju u odnosu na druge proizvode na tržištu.</w:t>
      </w:r>
    </w:p>
    <w:p w:rsidR="00DE28CD" w:rsidRPr="00640D38" w:rsidRDefault="00DE28CD" w:rsidP="002632BB">
      <w:pPr>
        <w:autoSpaceDE w:val="0"/>
        <w:autoSpaceDN w:val="0"/>
        <w:adjustRightInd w:val="0"/>
        <w:spacing w:after="0"/>
        <w:rPr>
          <w:rFonts w:eastAsia="MyriadPro-Light" w:cs="Times New Roman"/>
          <w:szCs w:val="24"/>
        </w:rPr>
      </w:pPr>
    </w:p>
    <w:p w:rsidR="00DE28CD" w:rsidRPr="00640D38" w:rsidRDefault="007B41C9" w:rsidP="002632BB">
      <w:pPr>
        <w:pStyle w:val="NormalWeb"/>
        <w:spacing w:before="0" w:beforeAutospacing="0" w:after="0" w:afterAutospacing="0" w:line="276" w:lineRule="auto"/>
        <w:jc w:val="center"/>
        <w:rPr>
          <w:i/>
          <w:lang w:val="sr-Latn-CS"/>
        </w:rPr>
      </w:pPr>
      <w:r w:rsidRPr="00640D38">
        <w:rPr>
          <w:i/>
          <w:lang w:val="sr-Latn-CS"/>
        </w:rPr>
        <w:t>Tabela 1. Proizvodni asortiman kompanije Coca Cola (tržište Crne Gore)</w:t>
      </w:r>
    </w:p>
    <w:p w:rsidR="00F746C1" w:rsidRPr="00640D38" w:rsidRDefault="00F746C1" w:rsidP="002632BB">
      <w:pPr>
        <w:pStyle w:val="NormalWeb"/>
        <w:spacing w:before="0" w:beforeAutospacing="0" w:after="0" w:afterAutospacing="0" w:line="276" w:lineRule="auto"/>
        <w:rPr>
          <w:lang w:val="sr-Latn-CS"/>
        </w:rPr>
      </w:pPr>
    </w:p>
    <w:tbl>
      <w:tblPr>
        <w:tblStyle w:val="LightShading-Accent2"/>
        <w:tblW w:w="0" w:type="auto"/>
        <w:tblLook w:val="04A0" w:firstRow="1" w:lastRow="0" w:firstColumn="1" w:lastColumn="0" w:noHBand="0" w:noVBand="1"/>
      </w:tblPr>
      <w:tblGrid>
        <w:gridCol w:w="4788"/>
        <w:gridCol w:w="4788"/>
      </w:tblGrid>
      <w:tr w:rsidR="00DE28CD" w:rsidRPr="00640D38" w:rsidTr="00C60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E28CD" w:rsidRPr="00640D38" w:rsidRDefault="00DE28CD" w:rsidP="002632BB">
            <w:pPr>
              <w:pStyle w:val="NormalWeb"/>
              <w:spacing w:before="0" w:beforeAutospacing="0" w:after="0" w:afterAutospacing="0" w:line="276" w:lineRule="auto"/>
              <w:rPr>
                <w:lang w:val="sr-Latn-CS"/>
              </w:rPr>
            </w:pPr>
            <w:r w:rsidRPr="00640D38">
              <w:rPr>
                <w:lang w:val="sr-Latn-CS"/>
              </w:rPr>
              <w:t>PROIZVODI</w:t>
            </w:r>
          </w:p>
        </w:tc>
        <w:tc>
          <w:tcPr>
            <w:tcW w:w="4788" w:type="dxa"/>
          </w:tcPr>
          <w:p w:rsidR="00DE28CD" w:rsidRPr="00640D38" w:rsidRDefault="00DE28CD" w:rsidP="002632BB">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lang w:val="sr-Latn-CS"/>
              </w:rPr>
            </w:pPr>
            <w:r w:rsidRPr="00640D38">
              <w:rPr>
                <w:lang w:val="sr-Latn-CS"/>
              </w:rPr>
              <w:t>OPŠTE KARAKTERISTIKE</w:t>
            </w:r>
          </w:p>
        </w:tc>
      </w:tr>
      <w:tr w:rsidR="00DE28CD" w:rsidRPr="00640D38" w:rsidTr="00C60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E28CD" w:rsidRPr="00640D38" w:rsidRDefault="00DE28CD" w:rsidP="002632BB">
            <w:pPr>
              <w:pStyle w:val="NormalWeb"/>
              <w:spacing w:before="0" w:beforeAutospacing="0" w:after="0" w:afterAutospacing="0" w:line="276" w:lineRule="auto"/>
              <w:rPr>
                <w:lang w:val="sr-Latn-CS"/>
              </w:rPr>
            </w:pPr>
            <w:r w:rsidRPr="00640D38">
              <w:rPr>
                <w:noProof/>
              </w:rPr>
              <w:drawing>
                <wp:anchor distT="0" distB="0" distL="114300" distR="114300" simplePos="0" relativeHeight="251660288" behindDoc="0" locked="0" layoutInCell="1" allowOverlap="1">
                  <wp:simplePos x="0" y="0"/>
                  <wp:positionH relativeFrom="column">
                    <wp:posOffset>125730</wp:posOffset>
                  </wp:positionH>
                  <wp:positionV relativeFrom="paragraph">
                    <wp:posOffset>854710</wp:posOffset>
                  </wp:positionV>
                  <wp:extent cx="2499995" cy="1760220"/>
                  <wp:effectExtent l="19050" t="0" r="0" b="0"/>
                  <wp:wrapTopAndBottom/>
                  <wp:docPr id="2" name="Picture 2" descr="Sparkling be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kling beverages"/>
                          <pic:cNvPicPr>
                            <a:picLocks noChangeAspect="1" noChangeArrowheads="1"/>
                          </pic:cNvPicPr>
                        </pic:nvPicPr>
                        <pic:blipFill>
                          <a:blip r:embed="rId11" cstate="print"/>
                          <a:srcRect/>
                          <a:stretch>
                            <a:fillRect/>
                          </a:stretch>
                        </pic:blipFill>
                        <pic:spPr bwMode="auto">
                          <a:xfrm>
                            <a:off x="0" y="0"/>
                            <a:ext cx="2499995" cy="1760220"/>
                          </a:xfrm>
                          <a:prstGeom prst="rect">
                            <a:avLst/>
                          </a:prstGeom>
                          <a:noFill/>
                          <a:ln w="9525">
                            <a:noFill/>
                            <a:miter lim="800000"/>
                            <a:headEnd/>
                            <a:tailEnd/>
                          </a:ln>
                        </pic:spPr>
                      </pic:pic>
                    </a:graphicData>
                  </a:graphic>
                </wp:anchor>
              </w:drawing>
            </w:r>
          </w:p>
        </w:tc>
        <w:tc>
          <w:tcPr>
            <w:tcW w:w="4788" w:type="dxa"/>
          </w:tcPr>
          <w:p w:rsidR="00DE28CD" w:rsidRPr="00640D38" w:rsidRDefault="00DE28CD" w:rsidP="002632BB">
            <w:pPr>
              <w:cnfStyle w:val="000000100000" w:firstRow="0" w:lastRow="0" w:firstColumn="0" w:lastColumn="0" w:oddVBand="0" w:evenVBand="0" w:oddHBand="1" w:evenHBand="0" w:firstRowFirstColumn="0" w:firstRowLastColumn="0" w:lastRowFirstColumn="0" w:lastRowLastColumn="0"/>
              <w:rPr>
                <w:rFonts w:cs="Times New Roman"/>
              </w:rPr>
            </w:pPr>
            <w:r w:rsidRPr="00640D38">
              <w:rPr>
                <w:rFonts w:cs="Times New Roman"/>
              </w:rPr>
              <w:t xml:space="preserve">Gazirana pića </w:t>
            </w:r>
          </w:p>
          <w:p w:rsidR="00DE28CD" w:rsidRPr="00640D38" w:rsidRDefault="00DE28CD"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sr-Latn-CS"/>
              </w:rPr>
            </w:pPr>
            <w:r w:rsidRPr="00640D38">
              <w:rPr>
                <w:sz w:val="20"/>
                <w:szCs w:val="20"/>
                <w:lang w:val="sr-Latn-CS"/>
              </w:rPr>
              <w:t>Gazirana pića, poput brendova Coca-Cola, Coca-Cola Zero, Sprite i Fanta predstavljaju d</w:t>
            </w:r>
            <w:r w:rsidR="00C605FC" w:rsidRPr="00640D38">
              <w:rPr>
                <w:sz w:val="20"/>
                <w:szCs w:val="20"/>
                <w:lang w:val="sr-Latn-CS"/>
              </w:rPr>
              <w:t>i</w:t>
            </w:r>
            <w:r w:rsidRPr="00640D38">
              <w:rPr>
                <w:sz w:val="20"/>
                <w:szCs w:val="20"/>
                <w:lang w:val="sr-Latn-CS"/>
              </w:rPr>
              <w:t>o tradicionalnog asortimana osvežavajućih proizvoda kompanije Coca-Cola.</w:t>
            </w:r>
            <w:r w:rsidR="00C605FC" w:rsidRPr="00640D38">
              <w:rPr>
                <w:sz w:val="20"/>
                <w:szCs w:val="20"/>
                <w:lang w:val="sr-Latn-CS"/>
              </w:rPr>
              <w:t xml:space="preserve"> </w:t>
            </w:r>
            <w:r w:rsidRPr="00640D38">
              <w:rPr>
                <w:sz w:val="20"/>
                <w:szCs w:val="20"/>
                <w:lang w:val="sr-Latn-CS"/>
              </w:rPr>
              <w:t>Proizvodi u kategoriji gaziranih pića predstavljaju veoma važan i sve raznovrsniji segment poslovanja. Oni potrošačima pružaju prijatno i jednostavno r</w:t>
            </w:r>
            <w:r w:rsidR="00C605FC" w:rsidRPr="00640D38">
              <w:rPr>
                <w:sz w:val="20"/>
                <w:szCs w:val="20"/>
                <w:lang w:val="sr-Latn-CS"/>
              </w:rPr>
              <w:t>j</w:t>
            </w:r>
            <w:r w:rsidRPr="00640D38">
              <w:rPr>
                <w:sz w:val="20"/>
                <w:szCs w:val="20"/>
                <w:lang w:val="sr-Latn-CS"/>
              </w:rPr>
              <w:t>ešenje za osvezavanje i dodatnu energiju uz jedinstven ukus i održavanje dobrog nivoa hidratacije, koja je od izuzetne važnosti za fizičko i mentalno zdravlje svakog pojedinca.</w:t>
            </w:r>
            <w:r w:rsidR="00C605FC" w:rsidRPr="00640D38">
              <w:rPr>
                <w:sz w:val="20"/>
                <w:szCs w:val="20"/>
                <w:lang w:val="sr-Latn-CS"/>
              </w:rPr>
              <w:t xml:space="preserve"> </w:t>
            </w:r>
            <w:r w:rsidRPr="00640D38">
              <w:rPr>
                <w:sz w:val="20"/>
                <w:szCs w:val="20"/>
                <w:lang w:val="sr-Latn-CS"/>
              </w:rPr>
              <w:t>M</w:t>
            </w:r>
            <w:r w:rsidR="00C605FC" w:rsidRPr="00640D38">
              <w:rPr>
                <w:sz w:val="20"/>
                <w:szCs w:val="20"/>
                <w:lang w:val="sr-Latn-CS"/>
              </w:rPr>
              <w:t>j</w:t>
            </w:r>
            <w:r w:rsidRPr="00640D38">
              <w:rPr>
                <w:sz w:val="20"/>
                <w:szCs w:val="20"/>
                <w:lang w:val="sr-Latn-CS"/>
              </w:rPr>
              <w:t>ehurići u bezalkoholnim pićima</w:t>
            </w:r>
            <w:r w:rsidR="00C605FC" w:rsidRPr="00640D38">
              <w:rPr>
                <w:sz w:val="20"/>
                <w:szCs w:val="20"/>
                <w:lang w:val="sr-Latn-CS"/>
              </w:rPr>
              <w:t xml:space="preserve"> </w:t>
            </w:r>
            <w:r w:rsidRPr="00640D38">
              <w:rPr>
                <w:sz w:val="20"/>
                <w:szCs w:val="20"/>
                <w:lang w:val="sr-Latn-CS"/>
              </w:rPr>
              <w:t>daje napicima rezak ukus, a potrošačima revitalizirajući os</w:t>
            </w:r>
            <w:r w:rsidR="00C605FC" w:rsidRPr="00640D38">
              <w:rPr>
                <w:sz w:val="20"/>
                <w:szCs w:val="20"/>
                <w:lang w:val="sr-Latn-CS"/>
              </w:rPr>
              <w:t>j</w:t>
            </w:r>
            <w:r w:rsidRPr="00640D38">
              <w:rPr>
                <w:sz w:val="20"/>
                <w:szCs w:val="20"/>
                <w:lang w:val="sr-Latn-CS"/>
              </w:rPr>
              <w:t xml:space="preserve">ećaj tokom konzumiranja.  Dobijaju se metodom karbonizovanja kojom se preslikava prirodni proces nastajanja gaziranosti u mineralnim i izvorskim vodama.  Ova metoda uključuje uvođenje ugljen dioksida (CO2). CO2 je bezopasan gas, bez mirisa i boje, koji je sastavni deo atmosfere. </w:t>
            </w:r>
            <w:r w:rsidR="00C605FC" w:rsidRPr="00640D38">
              <w:rPr>
                <w:sz w:val="20"/>
                <w:szCs w:val="20"/>
                <w:lang w:val="sr-Latn-CS"/>
              </w:rPr>
              <w:t>Cilj kompanije</w:t>
            </w:r>
            <w:r w:rsidRPr="00640D38">
              <w:rPr>
                <w:sz w:val="20"/>
                <w:szCs w:val="20"/>
                <w:lang w:val="sr-Latn-CS"/>
              </w:rPr>
              <w:t xml:space="preserve"> j</w:t>
            </w:r>
            <w:r w:rsidR="00C605FC" w:rsidRPr="00640D38">
              <w:rPr>
                <w:sz w:val="20"/>
                <w:szCs w:val="20"/>
                <w:lang w:val="sr-Latn-CS"/>
              </w:rPr>
              <w:t>e da svojim potrošačima ponudi</w:t>
            </w:r>
            <w:r w:rsidRPr="00640D38">
              <w:rPr>
                <w:sz w:val="20"/>
                <w:szCs w:val="20"/>
                <w:lang w:val="sr-Latn-CS"/>
              </w:rPr>
              <w:t xml:space="preserve"> što veću mogućnost izbora napitaka za svaku potrebu, priliku konzumacije i ukus, te portfolio ukljucuje i proizvode koji imaju nizak sadržaj šećera, ili ga uopšte ne sadrže, ali i raznovrsnu ambalažu dizajniranu u skladu sa različitim potrebama modernog načina života. </w:t>
            </w:r>
          </w:p>
        </w:tc>
      </w:tr>
      <w:tr w:rsidR="00DE28CD" w:rsidRPr="00640D38" w:rsidTr="00C605FC">
        <w:tc>
          <w:tcPr>
            <w:cnfStyle w:val="001000000000" w:firstRow="0" w:lastRow="0" w:firstColumn="1" w:lastColumn="0" w:oddVBand="0" w:evenVBand="0" w:oddHBand="0" w:evenHBand="0" w:firstRowFirstColumn="0" w:firstRowLastColumn="0" w:lastRowFirstColumn="0" w:lastRowLastColumn="0"/>
            <w:tcW w:w="4788" w:type="dxa"/>
          </w:tcPr>
          <w:p w:rsidR="00DE28CD" w:rsidRPr="00640D38" w:rsidRDefault="00DE28CD" w:rsidP="002632BB">
            <w:pPr>
              <w:pStyle w:val="NormalWeb"/>
              <w:spacing w:before="0" w:beforeAutospacing="0" w:after="0" w:afterAutospacing="0" w:line="276" w:lineRule="auto"/>
              <w:rPr>
                <w:lang w:val="sr-Latn-CS"/>
              </w:rPr>
            </w:pPr>
            <w:r w:rsidRPr="00640D38">
              <w:rPr>
                <w:noProof/>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164465</wp:posOffset>
                  </wp:positionV>
                  <wp:extent cx="2840355" cy="1273810"/>
                  <wp:effectExtent l="19050" t="0" r="0" b="0"/>
                  <wp:wrapTopAndBottom/>
                  <wp:docPr id="5" name="Picture 5" descr="Still be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ll beverages"/>
                          <pic:cNvPicPr>
                            <a:picLocks noChangeAspect="1" noChangeArrowheads="1"/>
                          </pic:cNvPicPr>
                        </pic:nvPicPr>
                        <pic:blipFill>
                          <a:blip r:embed="rId12" cstate="print"/>
                          <a:srcRect/>
                          <a:stretch>
                            <a:fillRect/>
                          </a:stretch>
                        </pic:blipFill>
                        <pic:spPr bwMode="auto">
                          <a:xfrm>
                            <a:off x="0" y="0"/>
                            <a:ext cx="2840355" cy="1273810"/>
                          </a:xfrm>
                          <a:prstGeom prst="rect">
                            <a:avLst/>
                          </a:prstGeom>
                          <a:noFill/>
                          <a:ln w="9525">
                            <a:noFill/>
                            <a:miter lim="800000"/>
                            <a:headEnd/>
                            <a:tailEnd/>
                          </a:ln>
                        </pic:spPr>
                      </pic:pic>
                    </a:graphicData>
                  </a:graphic>
                </wp:anchor>
              </w:drawing>
            </w:r>
          </w:p>
        </w:tc>
        <w:tc>
          <w:tcPr>
            <w:tcW w:w="4788" w:type="dxa"/>
          </w:tcPr>
          <w:p w:rsidR="00DE28CD" w:rsidRPr="00640D38" w:rsidRDefault="00DE28CD" w:rsidP="002632BB">
            <w:pPr>
              <w:cnfStyle w:val="000000000000" w:firstRow="0" w:lastRow="0" w:firstColumn="0" w:lastColumn="0" w:oddVBand="0" w:evenVBand="0" w:oddHBand="0" w:evenHBand="0" w:firstRowFirstColumn="0" w:firstRowLastColumn="0" w:lastRowFirstColumn="0" w:lastRowLastColumn="0"/>
              <w:rPr>
                <w:rFonts w:cs="Times New Roman"/>
              </w:rPr>
            </w:pPr>
            <w:r w:rsidRPr="00640D38">
              <w:rPr>
                <w:rFonts w:cs="Times New Roman"/>
              </w:rPr>
              <w:t xml:space="preserve">Negazirana pića </w:t>
            </w:r>
          </w:p>
          <w:p w:rsidR="00DE28CD" w:rsidRPr="00640D38" w:rsidRDefault="00DE28CD" w:rsidP="002632BB">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lang w:val="sr-Latn-CS"/>
              </w:rPr>
            </w:pPr>
            <w:r w:rsidRPr="00640D38">
              <w:rPr>
                <w:sz w:val="20"/>
                <w:szCs w:val="20"/>
                <w:lang w:val="sr-Latn-CS"/>
              </w:rPr>
              <w:t>U segment negaziranaih pića spadaju: voćni sokovi i napici koji potrošačima nude obilje vitamina, hranljivih sastojaka i tečnosti neophodnih za potreban nivo hidratacije - kao i gotovi čajevi i energetska pića koja daju dodatni podstrek svima koji vode aktivan život.</w:t>
            </w:r>
            <w:r w:rsidR="00C605FC" w:rsidRPr="00640D38">
              <w:rPr>
                <w:sz w:val="20"/>
                <w:szCs w:val="20"/>
                <w:lang w:val="sr-Latn-CS"/>
              </w:rPr>
              <w:t xml:space="preserve"> </w:t>
            </w:r>
            <w:r w:rsidRPr="00640D38">
              <w:rPr>
                <w:sz w:val="20"/>
                <w:szCs w:val="20"/>
                <w:lang w:val="sr-Latn-CS"/>
              </w:rPr>
              <w:t xml:space="preserve">Coca-Cola HBC proizvodi i prodaje veliki broj negaziranih napitaka, uključujući neXt, SU-Voće, Joy, Nestea, Burn i Ultra Energy. </w:t>
            </w:r>
          </w:p>
          <w:p w:rsidR="00DE28CD" w:rsidRPr="00640D38" w:rsidRDefault="00DE28CD" w:rsidP="002632BB">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sz w:val="20"/>
                <w:szCs w:val="20"/>
                <w:lang w:val="sr-Latn-CS"/>
              </w:rPr>
            </w:pPr>
          </w:p>
        </w:tc>
      </w:tr>
      <w:tr w:rsidR="00DE28CD" w:rsidRPr="00640D38" w:rsidTr="00C60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E28CD" w:rsidRPr="00640D38" w:rsidRDefault="00DE28CD" w:rsidP="002632BB">
            <w:pPr>
              <w:pStyle w:val="NormalWeb"/>
              <w:spacing w:before="0" w:beforeAutospacing="0" w:after="0" w:afterAutospacing="0" w:line="276" w:lineRule="auto"/>
              <w:rPr>
                <w:lang w:val="sr-Latn-CS"/>
              </w:rPr>
            </w:pPr>
            <w:r w:rsidRPr="00640D38">
              <w:rPr>
                <w:noProof/>
              </w:rPr>
              <w:drawing>
                <wp:anchor distT="0" distB="0" distL="114300" distR="114300" simplePos="0" relativeHeight="251662336" behindDoc="0" locked="0" layoutInCell="1" allowOverlap="1">
                  <wp:simplePos x="0" y="0"/>
                  <wp:positionH relativeFrom="column">
                    <wp:posOffset>884555</wp:posOffset>
                  </wp:positionH>
                  <wp:positionV relativeFrom="paragraph">
                    <wp:posOffset>61595</wp:posOffset>
                  </wp:positionV>
                  <wp:extent cx="848360" cy="1955165"/>
                  <wp:effectExtent l="19050" t="0" r="8890" b="0"/>
                  <wp:wrapTopAndBottom/>
                  <wp:docPr id="8" name="Picture 8" descr="Natural spr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ral spring water"/>
                          <pic:cNvPicPr>
                            <a:picLocks noChangeAspect="1" noChangeArrowheads="1"/>
                          </pic:cNvPicPr>
                        </pic:nvPicPr>
                        <pic:blipFill>
                          <a:blip r:embed="rId13" cstate="print"/>
                          <a:srcRect/>
                          <a:stretch>
                            <a:fillRect/>
                          </a:stretch>
                        </pic:blipFill>
                        <pic:spPr bwMode="auto">
                          <a:xfrm>
                            <a:off x="0" y="0"/>
                            <a:ext cx="848360" cy="1955165"/>
                          </a:xfrm>
                          <a:prstGeom prst="rect">
                            <a:avLst/>
                          </a:prstGeom>
                          <a:noFill/>
                          <a:ln w="9525">
                            <a:noFill/>
                            <a:miter lim="800000"/>
                            <a:headEnd/>
                            <a:tailEnd/>
                          </a:ln>
                        </pic:spPr>
                      </pic:pic>
                    </a:graphicData>
                  </a:graphic>
                </wp:anchor>
              </w:drawing>
            </w:r>
          </w:p>
        </w:tc>
        <w:tc>
          <w:tcPr>
            <w:tcW w:w="4788" w:type="dxa"/>
          </w:tcPr>
          <w:p w:rsidR="00C605FC" w:rsidRPr="00640D38" w:rsidRDefault="00C605FC"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b/>
                <w:sz w:val="20"/>
                <w:szCs w:val="20"/>
                <w:lang w:val="sr-Latn-CS"/>
              </w:rPr>
            </w:pPr>
            <w:r w:rsidRPr="00640D38">
              <w:rPr>
                <w:b/>
                <w:szCs w:val="20"/>
                <w:lang w:val="sr-Latn-CS"/>
              </w:rPr>
              <w:t xml:space="preserve">Voda </w:t>
            </w:r>
          </w:p>
          <w:p w:rsidR="00DE28CD" w:rsidRPr="00640D38" w:rsidRDefault="00DE28CD"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sr-Latn-CS"/>
              </w:rPr>
            </w:pPr>
            <w:r w:rsidRPr="00640D38">
              <w:rPr>
                <w:sz w:val="20"/>
                <w:szCs w:val="20"/>
                <w:lang w:val="sr-Latn-CS"/>
              </w:rPr>
              <w:t xml:space="preserve">Voda je od izuzetne važnosti za zdravlje svih. Coca-Cola HBC svojim potrošačima nudi prirodnu izvorsku vodu Rosa. </w:t>
            </w:r>
          </w:p>
          <w:p w:rsidR="00DE28CD" w:rsidRPr="00640D38" w:rsidRDefault="00DE28CD"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sr-Latn-CS"/>
              </w:rPr>
            </w:pPr>
            <w:r w:rsidRPr="00640D38">
              <w:rPr>
                <w:sz w:val="20"/>
                <w:szCs w:val="20"/>
                <w:lang w:val="sr-Latn-CS"/>
              </w:rPr>
              <w:t xml:space="preserve">Širom Coca-Cola Hellenic Grupe bogat asortiman različitih brendova u kategoriji vode pruža potrošačima dodatni izbor u pogledu zdravih, primamljivih načina za osveženje i hidrataciju, neophodnu za zdrav, izbalansiran život. </w:t>
            </w:r>
          </w:p>
          <w:p w:rsidR="00DE28CD" w:rsidRPr="00640D38" w:rsidRDefault="00C605FC"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sr-Latn-CS"/>
              </w:rPr>
            </w:pPr>
            <w:r w:rsidRPr="00640D38">
              <w:rPr>
                <w:sz w:val="20"/>
                <w:szCs w:val="20"/>
                <w:lang w:val="sr-Latn-CS"/>
              </w:rPr>
              <w:t>Nastojanje</w:t>
            </w:r>
            <w:r w:rsidR="00DE28CD" w:rsidRPr="00640D38">
              <w:rPr>
                <w:sz w:val="20"/>
                <w:szCs w:val="20"/>
                <w:lang w:val="sr-Latn-CS"/>
              </w:rPr>
              <w:t xml:space="preserve"> da svoje potroš</w:t>
            </w:r>
            <w:r w:rsidRPr="00640D38">
              <w:rPr>
                <w:sz w:val="20"/>
                <w:szCs w:val="20"/>
                <w:lang w:val="sr-Latn-CS"/>
              </w:rPr>
              <w:t>ače zadovolji</w:t>
            </w:r>
            <w:r w:rsidR="00DE28CD" w:rsidRPr="00640D38">
              <w:rPr>
                <w:sz w:val="20"/>
                <w:szCs w:val="20"/>
                <w:lang w:val="sr-Latn-CS"/>
              </w:rPr>
              <w:t xml:space="preserve"> pružajući im prijatno aromatizovane varijante, u skladu sa stilom življenja i željom da da</w:t>
            </w:r>
            <w:r w:rsidRPr="00640D38">
              <w:rPr>
                <w:sz w:val="20"/>
                <w:szCs w:val="20"/>
                <w:lang w:val="sr-Latn-CS"/>
              </w:rPr>
              <w:t>ju</w:t>
            </w:r>
            <w:r w:rsidR="00DE28CD" w:rsidRPr="00640D38">
              <w:rPr>
                <w:sz w:val="20"/>
                <w:szCs w:val="20"/>
                <w:lang w:val="sr-Latn-CS"/>
              </w:rPr>
              <w:t xml:space="preserve"> svoj doprinos zdravlju i dobroj kondiciji. </w:t>
            </w:r>
          </w:p>
          <w:p w:rsidR="00DE28CD" w:rsidRPr="00640D38" w:rsidRDefault="00DE28CD" w:rsidP="002632BB">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0"/>
                <w:szCs w:val="20"/>
                <w:lang w:val="sr-Latn-CS"/>
              </w:rPr>
            </w:pPr>
          </w:p>
        </w:tc>
      </w:tr>
    </w:tbl>
    <w:p w:rsidR="00DE28CD" w:rsidRPr="00640D38" w:rsidRDefault="00DE28CD" w:rsidP="002632BB">
      <w:pPr>
        <w:pStyle w:val="NormalWeb"/>
        <w:spacing w:before="0" w:beforeAutospacing="0" w:after="0" w:afterAutospacing="0" w:line="276" w:lineRule="auto"/>
        <w:rPr>
          <w:lang w:val="sr-Latn-CS"/>
        </w:rPr>
      </w:pPr>
    </w:p>
    <w:p w:rsidR="00DE769D" w:rsidRPr="00640D38" w:rsidRDefault="00DE769D" w:rsidP="002632BB">
      <w:pPr>
        <w:pStyle w:val="Heading1"/>
        <w:numPr>
          <w:ilvl w:val="0"/>
          <w:numId w:val="0"/>
        </w:numPr>
        <w:ind w:left="720"/>
        <w:rPr>
          <w:rFonts w:cs="Times New Roman"/>
        </w:rPr>
      </w:pPr>
    </w:p>
    <w:p w:rsidR="00DE28CD" w:rsidRPr="00640D38" w:rsidRDefault="002C0E8F" w:rsidP="002632BB">
      <w:pPr>
        <w:pStyle w:val="Heading1"/>
        <w:rPr>
          <w:rFonts w:cs="Times New Roman"/>
        </w:rPr>
      </w:pPr>
      <w:bookmarkStart w:id="8" w:name="_Toc503698080"/>
      <w:r w:rsidRPr="00640D38">
        <w:rPr>
          <w:rFonts w:cs="Times New Roman"/>
        </w:rPr>
        <w:t>CIJENA SA OSVRTOM NA KRETANJE CIJENA KOMPANIJE NA WALL STREET-U</w:t>
      </w:r>
      <w:bookmarkEnd w:id="8"/>
    </w:p>
    <w:p w:rsidR="00C605FC" w:rsidRPr="00640D38" w:rsidRDefault="00C605FC" w:rsidP="002632BB">
      <w:pPr>
        <w:spacing w:after="0"/>
        <w:ind w:firstLine="720"/>
        <w:rPr>
          <w:rFonts w:cs="Times New Roman"/>
          <w:szCs w:val="24"/>
        </w:rPr>
      </w:pPr>
    </w:p>
    <w:p w:rsidR="005030B9" w:rsidRPr="00640D38" w:rsidRDefault="005030B9" w:rsidP="002632BB">
      <w:pPr>
        <w:autoSpaceDE w:val="0"/>
        <w:autoSpaceDN w:val="0"/>
        <w:adjustRightInd w:val="0"/>
        <w:spacing w:after="0"/>
        <w:ind w:firstLine="720"/>
        <w:rPr>
          <w:rFonts w:eastAsia="TimesNewRomanPSMT" w:cs="Times New Roman"/>
          <w:szCs w:val="24"/>
        </w:rPr>
      </w:pPr>
      <w:r w:rsidRPr="00640D38">
        <w:rPr>
          <w:rFonts w:eastAsia="TimesNewRomanPSMT" w:cs="Times New Roman"/>
          <w:szCs w:val="24"/>
        </w:rPr>
        <w:t>Cijena je vrijednosna veličina interesantna za različite učesnike, ali i šire okruženje. Za cijenu su zainteresovani: (1) kupac, (2) prodavac, i (3) društvo.</w:t>
      </w:r>
      <w:r w:rsidRPr="00640D38">
        <w:rPr>
          <w:rStyle w:val="FootnoteReference"/>
          <w:rFonts w:eastAsia="TimesNewRomanPSMT" w:cs="Times New Roman"/>
          <w:szCs w:val="24"/>
        </w:rPr>
        <w:footnoteReference w:id="9"/>
      </w:r>
      <w:r w:rsidRPr="00640D38">
        <w:rPr>
          <w:rFonts w:eastAsia="TimesNewRomanPSMT" w:cs="Times New Roman"/>
          <w:szCs w:val="24"/>
        </w:rPr>
        <w:t xml:space="preserve"> Kupac je, u principu, zainteresovan za što nižu cijenu, što je razumljivo s obzirom da je ovaj izdatak za njega. Suprotno tome, prodavac je zainteresovan za višu cijenu jer mu predstavlja prihod i omogućava da se odvija ciklus reprodukcije. Najzad, društvo takođe izražava sopstveni interes u odnosu na opšti nivo cijena, a posebno za cijene nekih ključnih proizvoda (životne namjernice, sirovine i sl). Interes društva se izražava preko nižeg nivoa cijena ili stabilnosti opšteg nivoa cijena. Nestabilne cijene izražavaju stanje bolesti u privredi, produkciju inflacije i sve negativne konsekvence koje proizilaze iz inflatorne ekonomije.</w:t>
      </w:r>
    </w:p>
    <w:p w:rsidR="00DE28CD" w:rsidRPr="00640D38" w:rsidRDefault="005030B9" w:rsidP="002632BB">
      <w:pPr>
        <w:spacing w:after="0"/>
        <w:ind w:firstLine="720"/>
        <w:rPr>
          <w:rFonts w:eastAsia="Times New Roman" w:cs="Times New Roman"/>
          <w:szCs w:val="24"/>
        </w:rPr>
      </w:pPr>
      <w:r w:rsidRPr="00640D38">
        <w:rPr>
          <w:rFonts w:eastAsia="Times New Roman" w:cs="Times New Roman"/>
          <w:szCs w:val="24"/>
        </w:rPr>
        <w:lastRenderedPageBreak/>
        <w:t xml:space="preserve">Tehnička analiza (T.A.) je oblik analize tržišta koja obuhvata ponudu </w:t>
      </w:r>
      <w:r w:rsidR="00C605FC" w:rsidRPr="00640D38">
        <w:rPr>
          <w:rFonts w:eastAsia="Times New Roman" w:cs="Times New Roman"/>
          <w:szCs w:val="24"/>
        </w:rPr>
        <w:t>i</w:t>
      </w:r>
      <w:r w:rsidRPr="00640D38">
        <w:rPr>
          <w:rFonts w:eastAsia="Times New Roman" w:cs="Times New Roman"/>
          <w:szCs w:val="24"/>
        </w:rPr>
        <w:t xml:space="preserve"> tražnju</w:t>
      </w:r>
      <w:r w:rsidR="004F136C" w:rsidRPr="00640D38">
        <w:rPr>
          <w:rFonts w:eastAsia="Times New Roman" w:cs="Times New Roman"/>
          <w:szCs w:val="24"/>
        </w:rPr>
        <w:t xml:space="preserve"> </w:t>
      </w:r>
      <w:r w:rsidRPr="00640D38">
        <w:rPr>
          <w:rFonts w:eastAsia="Times New Roman" w:cs="Times New Roman"/>
          <w:szCs w:val="24"/>
        </w:rPr>
        <w:t>hartija</w:t>
      </w:r>
      <w:r w:rsidR="004F136C" w:rsidRPr="00640D38">
        <w:rPr>
          <w:rFonts w:eastAsia="Times New Roman" w:cs="Times New Roman"/>
          <w:szCs w:val="24"/>
        </w:rPr>
        <w:t xml:space="preserve"> </w:t>
      </w:r>
      <w:r w:rsidRPr="00640D38">
        <w:rPr>
          <w:rFonts w:eastAsia="Times New Roman" w:cs="Times New Roman"/>
          <w:szCs w:val="24"/>
        </w:rPr>
        <w:t>od</w:t>
      </w:r>
      <w:r w:rsidR="004F136C" w:rsidRPr="00640D38">
        <w:rPr>
          <w:rFonts w:eastAsia="Times New Roman" w:cs="Times New Roman"/>
          <w:szCs w:val="24"/>
        </w:rPr>
        <w:t xml:space="preserve"> </w:t>
      </w:r>
      <w:r w:rsidRPr="00640D38">
        <w:rPr>
          <w:rFonts w:eastAsia="Times New Roman" w:cs="Times New Roman"/>
          <w:szCs w:val="24"/>
        </w:rPr>
        <w:t>vr</w:t>
      </w:r>
      <w:r w:rsidR="00C605FC" w:rsidRPr="00640D38">
        <w:rPr>
          <w:rFonts w:eastAsia="Times New Roman" w:cs="Times New Roman"/>
          <w:szCs w:val="24"/>
        </w:rPr>
        <w:t>ij</w:t>
      </w:r>
      <w:r w:rsidRPr="00640D38">
        <w:rPr>
          <w:rFonts w:eastAsia="Times New Roman" w:cs="Times New Roman"/>
          <w:szCs w:val="24"/>
        </w:rPr>
        <w:t>ednosti</w:t>
      </w:r>
      <w:r w:rsidR="004F136C" w:rsidRPr="00640D38">
        <w:rPr>
          <w:rFonts w:eastAsia="Times New Roman" w:cs="Times New Roman"/>
          <w:szCs w:val="24"/>
        </w:rPr>
        <w:t xml:space="preserve"> </w:t>
      </w:r>
      <w:r w:rsidRPr="00640D38">
        <w:rPr>
          <w:rFonts w:eastAsia="Times New Roman" w:cs="Times New Roman"/>
          <w:szCs w:val="24"/>
        </w:rPr>
        <w:t>na</w:t>
      </w:r>
      <w:r w:rsidR="004F136C" w:rsidRPr="00640D38">
        <w:rPr>
          <w:rFonts w:eastAsia="Times New Roman" w:cs="Times New Roman"/>
          <w:szCs w:val="24"/>
        </w:rPr>
        <w:t xml:space="preserve"> </w:t>
      </w:r>
      <w:r w:rsidRPr="00640D38">
        <w:rPr>
          <w:rFonts w:eastAsia="Times New Roman" w:cs="Times New Roman"/>
          <w:szCs w:val="24"/>
        </w:rPr>
        <w:t>osnovu</w:t>
      </w:r>
      <w:r w:rsidR="004F136C" w:rsidRPr="00640D38">
        <w:rPr>
          <w:rFonts w:eastAsia="Times New Roman" w:cs="Times New Roman"/>
          <w:szCs w:val="24"/>
        </w:rPr>
        <w:t xml:space="preserve"> </w:t>
      </w:r>
      <w:r w:rsidRPr="00640D38">
        <w:rPr>
          <w:rFonts w:eastAsia="Times New Roman" w:cs="Times New Roman"/>
          <w:szCs w:val="24"/>
        </w:rPr>
        <w:t>proučavanja</w:t>
      </w:r>
      <w:r w:rsidR="004F136C" w:rsidRPr="00640D38">
        <w:rPr>
          <w:rFonts w:eastAsia="Times New Roman" w:cs="Times New Roman"/>
          <w:szCs w:val="24"/>
        </w:rPr>
        <w:t xml:space="preserve"> </w:t>
      </w:r>
      <w:r w:rsidRPr="00640D38">
        <w:rPr>
          <w:rFonts w:eastAsia="Times New Roman" w:cs="Times New Roman"/>
          <w:szCs w:val="24"/>
        </w:rPr>
        <w:t>c</w:t>
      </w:r>
      <w:r w:rsidR="00C605FC" w:rsidRPr="00640D38">
        <w:rPr>
          <w:rFonts w:eastAsia="Times New Roman" w:cs="Times New Roman"/>
          <w:szCs w:val="24"/>
        </w:rPr>
        <w:t>ij</w:t>
      </w:r>
      <w:r w:rsidRPr="00640D38">
        <w:rPr>
          <w:rFonts w:eastAsia="Times New Roman" w:cs="Times New Roman"/>
          <w:szCs w:val="24"/>
        </w:rPr>
        <w:t>ena</w:t>
      </w:r>
      <w:r w:rsidR="004F136C" w:rsidRPr="00640D38">
        <w:rPr>
          <w:rFonts w:eastAsia="Times New Roman" w:cs="Times New Roman"/>
          <w:szCs w:val="24"/>
        </w:rPr>
        <w:t xml:space="preserve"> </w:t>
      </w:r>
      <w:r w:rsidRPr="00640D38">
        <w:rPr>
          <w:rFonts w:eastAsia="Times New Roman" w:cs="Times New Roman"/>
          <w:szCs w:val="24"/>
        </w:rPr>
        <w:t>(price)</w:t>
      </w:r>
      <w:r w:rsidR="004F136C" w:rsidRPr="00640D38">
        <w:rPr>
          <w:rFonts w:eastAsia="Times New Roman" w:cs="Times New Roman"/>
          <w:szCs w:val="24"/>
        </w:rPr>
        <w:t xml:space="preserve"> </w:t>
      </w:r>
      <w:r w:rsidRPr="00640D38">
        <w:rPr>
          <w:rFonts w:eastAsia="Times New Roman" w:cs="Times New Roman"/>
          <w:szCs w:val="24"/>
        </w:rPr>
        <w:t>i</w:t>
      </w:r>
      <w:r w:rsidR="004F136C" w:rsidRPr="00640D38">
        <w:rPr>
          <w:rFonts w:eastAsia="Times New Roman" w:cs="Times New Roman"/>
          <w:szCs w:val="24"/>
        </w:rPr>
        <w:t xml:space="preserve"> </w:t>
      </w:r>
      <w:r w:rsidRPr="00640D38">
        <w:rPr>
          <w:rFonts w:eastAsia="Times New Roman" w:cs="Times New Roman"/>
          <w:szCs w:val="24"/>
        </w:rPr>
        <w:t>obima</w:t>
      </w:r>
      <w:r w:rsidR="004F136C" w:rsidRPr="00640D38">
        <w:rPr>
          <w:rFonts w:eastAsia="Times New Roman" w:cs="Times New Roman"/>
          <w:szCs w:val="24"/>
        </w:rPr>
        <w:t xml:space="preserve"> </w:t>
      </w:r>
      <w:r w:rsidRPr="00640D38">
        <w:rPr>
          <w:rFonts w:eastAsia="Times New Roman" w:cs="Times New Roman"/>
          <w:szCs w:val="24"/>
        </w:rPr>
        <w:t>trgovanja</w:t>
      </w:r>
      <w:r w:rsidR="004F136C" w:rsidRPr="00640D38">
        <w:rPr>
          <w:rFonts w:eastAsia="Times New Roman" w:cs="Times New Roman"/>
          <w:szCs w:val="24"/>
        </w:rPr>
        <w:t xml:space="preserve"> </w:t>
      </w:r>
      <w:r w:rsidRPr="00640D38">
        <w:rPr>
          <w:rFonts w:eastAsia="Times New Roman" w:cs="Times New Roman"/>
          <w:szCs w:val="24"/>
        </w:rPr>
        <w:t>(volume).</w:t>
      </w:r>
      <w:r w:rsidR="00C605FC" w:rsidRPr="00640D38">
        <w:rPr>
          <w:rFonts w:eastAsia="Times New Roman" w:cs="Times New Roman"/>
          <w:szCs w:val="24"/>
        </w:rPr>
        <w:t xml:space="preserve"> </w:t>
      </w:r>
      <w:r w:rsidRPr="00640D38">
        <w:rPr>
          <w:rFonts w:eastAsia="Times New Roman" w:cs="Times New Roman"/>
          <w:szCs w:val="24"/>
        </w:rPr>
        <w:t>Upotrebom</w:t>
      </w:r>
      <w:r w:rsidR="004F136C" w:rsidRPr="00640D38">
        <w:rPr>
          <w:rFonts w:eastAsia="Times New Roman" w:cs="Times New Roman"/>
          <w:szCs w:val="24"/>
        </w:rPr>
        <w:t xml:space="preserve"> </w:t>
      </w:r>
      <w:r w:rsidRPr="00640D38">
        <w:rPr>
          <w:rFonts w:eastAsia="Times New Roman" w:cs="Times New Roman"/>
          <w:szCs w:val="24"/>
        </w:rPr>
        <w:t>odgovarajućih</w:t>
      </w:r>
      <w:r w:rsidR="004F136C" w:rsidRPr="00640D38">
        <w:rPr>
          <w:rFonts w:eastAsia="Times New Roman" w:cs="Times New Roman"/>
          <w:szCs w:val="24"/>
        </w:rPr>
        <w:t xml:space="preserve"> </w:t>
      </w:r>
      <w:r w:rsidRPr="00640D38">
        <w:rPr>
          <w:rFonts w:eastAsia="Times New Roman" w:cs="Times New Roman"/>
          <w:szCs w:val="24"/>
        </w:rPr>
        <w:t>metoda,</w:t>
      </w:r>
      <w:r w:rsidR="00C605FC" w:rsidRPr="00640D38">
        <w:rPr>
          <w:rFonts w:eastAsia="Times New Roman" w:cs="Times New Roman"/>
          <w:szCs w:val="24"/>
        </w:rPr>
        <w:t xml:space="preserve"> </w:t>
      </w:r>
      <w:r w:rsidRPr="00640D38">
        <w:rPr>
          <w:rFonts w:eastAsia="Times New Roman" w:cs="Times New Roman"/>
          <w:szCs w:val="24"/>
        </w:rPr>
        <w:t>cilj</w:t>
      </w:r>
      <w:r w:rsidR="004F136C" w:rsidRPr="00640D38">
        <w:rPr>
          <w:rFonts w:eastAsia="Times New Roman" w:cs="Times New Roman"/>
          <w:szCs w:val="24"/>
        </w:rPr>
        <w:t xml:space="preserve"> </w:t>
      </w:r>
      <w:r w:rsidRPr="00640D38">
        <w:rPr>
          <w:rFonts w:eastAsia="Times New Roman" w:cs="Times New Roman"/>
          <w:szCs w:val="24"/>
        </w:rPr>
        <w:t>T.A.</w:t>
      </w:r>
      <w:r w:rsidR="004F136C" w:rsidRPr="00640D38">
        <w:rPr>
          <w:rFonts w:eastAsia="Times New Roman" w:cs="Times New Roman"/>
          <w:szCs w:val="24"/>
        </w:rPr>
        <w:t xml:space="preserve"> </w:t>
      </w:r>
      <w:r w:rsidRPr="00640D38">
        <w:rPr>
          <w:rFonts w:eastAsia="Times New Roman" w:cs="Times New Roman"/>
          <w:szCs w:val="24"/>
        </w:rPr>
        <w:t>je</w:t>
      </w:r>
      <w:r w:rsidR="004F136C" w:rsidRPr="00640D38">
        <w:rPr>
          <w:rFonts w:eastAsia="Times New Roman" w:cs="Times New Roman"/>
          <w:szCs w:val="24"/>
        </w:rPr>
        <w:t xml:space="preserve"> </w:t>
      </w:r>
      <w:r w:rsidRPr="00640D38">
        <w:rPr>
          <w:rFonts w:eastAsia="Times New Roman" w:cs="Times New Roman"/>
          <w:szCs w:val="24"/>
        </w:rPr>
        <w:t>identifikovanje</w:t>
      </w:r>
      <w:r w:rsidR="004F136C" w:rsidRPr="00640D38">
        <w:rPr>
          <w:rFonts w:eastAsia="Times New Roman" w:cs="Times New Roman"/>
          <w:szCs w:val="24"/>
        </w:rPr>
        <w:t xml:space="preserve"> </w:t>
      </w:r>
      <w:r w:rsidR="00C605FC" w:rsidRPr="00640D38">
        <w:rPr>
          <w:rFonts w:eastAsia="Times New Roman" w:cs="Times New Roman"/>
          <w:szCs w:val="24"/>
        </w:rPr>
        <w:t>cjen</w:t>
      </w:r>
      <w:r w:rsidRPr="00640D38">
        <w:rPr>
          <w:rFonts w:eastAsia="Times New Roman" w:cs="Times New Roman"/>
          <w:szCs w:val="24"/>
        </w:rPr>
        <w:t>ovnih</w:t>
      </w:r>
      <w:r w:rsidR="004F136C" w:rsidRPr="00640D38">
        <w:rPr>
          <w:rFonts w:eastAsia="Times New Roman" w:cs="Times New Roman"/>
          <w:szCs w:val="24"/>
        </w:rPr>
        <w:t xml:space="preserve"> </w:t>
      </w:r>
      <w:r w:rsidRPr="00640D38">
        <w:rPr>
          <w:rFonts w:eastAsia="Times New Roman" w:cs="Times New Roman"/>
          <w:szCs w:val="24"/>
        </w:rPr>
        <w:t>trendova</w:t>
      </w:r>
      <w:r w:rsidR="004F136C" w:rsidRPr="00640D38">
        <w:rPr>
          <w:rFonts w:eastAsia="Times New Roman" w:cs="Times New Roman"/>
          <w:szCs w:val="24"/>
        </w:rPr>
        <w:t xml:space="preserve"> </w:t>
      </w:r>
      <w:r w:rsidRPr="00640D38">
        <w:rPr>
          <w:rFonts w:eastAsia="Times New Roman" w:cs="Times New Roman"/>
          <w:szCs w:val="24"/>
        </w:rPr>
        <w:t>na</w:t>
      </w:r>
      <w:r w:rsidR="004F136C" w:rsidRPr="00640D38">
        <w:rPr>
          <w:rFonts w:eastAsia="Times New Roman" w:cs="Times New Roman"/>
          <w:szCs w:val="24"/>
        </w:rPr>
        <w:t xml:space="preserve"> </w:t>
      </w:r>
      <w:r w:rsidRPr="00640D38">
        <w:rPr>
          <w:rFonts w:eastAsia="Times New Roman" w:cs="Times New Roman"/>
          <w:szCs w:val="24"/>
        </w:rPr>
        <w:t>tržištu</w:t>
      </w:r>
      <w:r w:rsidR="004F136C" w:rsidRPr="00640D38">
        <w:rPr>
          <w:rFonts w:eastAsia="Times New Roman" w:cs="Times New Roman"/>
          <w:szCs w:val="24"/>
        </w:rPr>
        <w:t xml:space="preserve"> </w:t>
      </w:r>
      <w:r w:rsidRPr="00640D38">
        <w:rPr>
          <w:rFonts w:eastAsia="Times New Roman" w:cs="Times New Roman"/>
          <w:szCs w:val="24"/>
        </w:rPr>
        <w:t>akcija,</w:t>
      </w:r>
      <w:r w:rsidR="004F136C" w:rsidRPr="00640D38">
        <w:rPr>
          <w:rFonts w:eastAsia="Times New Roman" w:cs="Times New Roman"/>
          <w:szCs w:val="24"/>
        </w:rPr>
        <w:t xml:space="preserve"> </w:t>
      </w:r>
      <w:r w:rsidRPr="00640D38">
        <w:rPr>
          <w:rFonts w:eastAsia="Times New Roman" w:cs="Times New Roman"/>
          <w:szCs w:val="24"/>
        </w:rPr>
        <w:t>fjučersa</w:t>
      </w:r>
      <w:r w:rsidR="004F136C" w:rsidRPr="00640D38">
        <w:rPr>
          <w:rFonts w:eastAsia="Times New Roman" w:cs="Times New Roman"/>
          <w:szCs w:val="24"/>
        </w:rPr>
        <w:t xml:space="preserve"> </w:t>
      </w:r>
      <w:r w:rsidRPr="00640D38">
        <w:rPr>
          <w:rFonts w:eastAsia="Times New Roman" w:cs="Times New Roman"/>
          <w:szCs w:val="24"/>
        </w:rPr>
        <w:t>ili</w:t>
      </w:r>
      <w:r w:rsidR="008128A3" w:rsidRPr="00640D38">
        <w:rPr>
          <w:rFonts w:eastAsia="Times New Roman" w:cs="Times New Roman"/>
          <w:szCs w:val="24"/>
        </w:rPr>
        <w:t xml:space="preserve"> </w:t>
      </w:r>
      <w:r w:rsidRPr="00640D38">
        <w:rPr>
          <w:rFonts w:eastAsia="Times New Roman" w:cs="Times New Roman"/>
          <w:szCs w:val="24"/>
        </w:rPr>
        <w:t>valuta.</w:t>
      </w:r>
      <w:r w:rsidR="008128A3" w:rsidRPr="00640D38">
        <w:rPr>
          <w:rFonts w:eastAsia="Times New Roman" w:cs="Times New Roman"/>
          <w:szCs w:val="24"/>
        </w:rPr>
        <w:t xml:space="preserve"> </w:t>
      </w:r>
      <w:r w:rsidRPr="00640D38">
        <w:rPr>
          <w:rFonts w:eastAsia="Times New Roman" w:cs="Times New Roman"/>
          <w:szCs w:val="24"/>
        </w:rPr>
        <w:t>U</w:t>
      </w:r>
      <w:r w:rsidR="008128A3" w:rsidRPr="00640D38">
        <w:rPr>
          <w:rFonts w:eastAsia="Times New Roman" w:cs="Times New Roman"/>
          <w:szCs w:val="24"/>
        </w:rPr>
        <w:t xml:space="preserve"> </w:t>
      </w:r>
      <w:r w:rsidR="00C605FC" w:rsidRPr="00640D38">
        <w:rPr>
          <w:rFonts w:eastAsia="Times New Roman" w:cs="Times New Roman"/>
          <w:szCs w:val="24"/>
        </w:rPr>
        <w:t xml:space="preserve">u nastavku rada biće prikazana T.A. analiza i </w:t>
      </w:r>
      <w:r w:rsidRPr="00640D38">
        <w:rPr>
          <w:rFonts w:eastAsia="Times New Roman" w:cs="Times New Roman"/>
          <w:szCs w:val="24"/>
        </w:rPr>
        <w:t>sprovedeno</w:t>
      </w:r>
      <w:r w:rsidR="008128A3" w:rsidRPr="00640D38">
        <w:rPr>
          <w:rFonts w:eastAsia="Times New Roman" w:cs="Times New Roman"/>
          <w:szCs w:val="24"/>
        </w:rPr>
        <w:t xml:space="preserve"> </w:t>
      </w:r>
      <w:r w:rsidRPr="00640D38">
        <w:rPr>
          <w:rFonts w:eastAsia="Times New Roman" w:cs="Times New Roman"/>
          <w:szCs w:val="24"/>
        </w:rPr>
        <w:t>sa</w:t>
      </w:r>
      <w:r w:rsidR="008128A3" w:rsidRPr="00640D38">
        <w:rPr>
          <w:rFonts w:eastAsia="Times New Roman" w:cs="Times New Roman"/>
          <w:szCs w:val="24"/>
        </w:rPr>
        <w:t xml:space="preserve"> </w:t>
      </w:r>
      <w:r w:rsidRPr="00640D38">
        <w:rPr>
          <w:rFonts w:eastAsia="Times New Roman" w:cs="Times New Roman"/>
          <w:szCs w:val="24"/>
        </w:rPr>
        <w:t>stanovišta</w:t>
      </w:r>
      <w:r w:rsidR="008128A3" w:rsidRPr="00640D38">
        <w:rPr>
          <w:rFonts w:eastAsia="Times New Roman" w:cs="Times New Roman"/>
          <w:szCs w:val="24"/>
        </w:rPr>
        <w:t xml:space="preserve"> </w:t>
      </w:r>
      <w:r w:rsidRPr="00640D38">
        <w:rPr>
          <w:rFonts w:eastAsia="Times New Roman" w:cs="Times New Roman"/>
          <w:szCs w:val="24"/>
        </w:rPr>
        <w:t>kretanja</w:t>
      </w:r>
      <w:r w:rsidR="008128A3" w:rsidRPr="00640D38">
        <w:rPr>
          <w:rFonts w:eastAsia="Times New Roman" w:cs="Times New Roman"/>
          <w:szCs w:val="24"/>
        </w:rPr>
        <w:t xml:space="preserve"> </w:t>
      </w:r>
      <w:r w:rsidRPr="00640D38">
        <w:rPr>
          <w:rFonts w:eastAsia="Times New Roman" w:cs="Times New Roman"/>
          <w:szCs w:val="24"/>
        </w:rPr>
        <w:t>i</w:t>
      </w:r>
      <w:r w:rsidR="008128A3" w:rsidRPr="00640D38">
        <w:rPr>
          <w:rFonts w:eastAsia="Times New Roman" w:cs="Times New Roman"/>
          <w:szCs w:val="24"/>
        </w:rPr>
        <w:t xml:space="preserve"> </w:t>
      </w:r>
      <w:r w:rsidRPr="00640D38">
        <w:rPr>
          <w:rFonts w:eastAsia="Times New Roman" w:cs="Times New Roman"/>
          <w:szCs w:val="24"/>
        </w:rPr>
        <w:t>predviđanja</w:t>
      </w:r>
      <w:r w:rsidR="008128A3" w:rsidRPr="00640D38">
        <w:rPr>
          <w:rFonts w:eastAsia="Times New Roman" w:cs="Times New Roman"/>
          <w:szCs w:val="24"/>
        </w:rPr>
        <w:t xml:space="preserve"> </w:t>
      </w:r>
      <w:r w:rsidR="00C605FC" w:rsidRPr="00640D38">
        <w:rPr>
          <w:rFonts w:eastAsia="Times New Roman" w:cs="Times New Roman"/>
          <w:szCs w:val="24"/>
        </w:rPr>
        <w:t>cjen</w:t>
      </w:r>
      <w:r w:rsidRPr="00640D38">
        <w:rPr>
          <w:rFonts w:eastAsia="Times New Roman" w:cs="Times New Roman"/>
          <w:szCs w:val="24"/>
        </w:rPr>
        <w:t>a</w:t>
      </w:r>
      <w:r w:rsidR="008128A3" w:rsidRPr="00640D38">
        <w:rPr>
          <w:rFonts w:eastAsia="Times New Roman" w:cs="Times New Roman"/>
          <w:szCs w:val="24"/>
        </w:rPr>
        <w:t xml:space="preserve"> </w:t>
      </w:r>
      <w:r w:rsidRPr="00640D38">
        <w:rPr>
          <w:rFonts w:eastAsia="Times New Roman" w:cs="Times New Roman"/>
          <w:szCs w:val="24"/>
        </w:rPr>
        <w:t>akcija.</w:t>
      </w:r>
      <w:r w:rsidR="008128A3" w:rsidRPr="00640D38">
        <w:rPr>
          <w:rFonts w:eastAsia="Times New Roman" w:cs="Times New Roman"/>
          <w:szCs w:val="24"/>
        </w:rPr>
        <w:t xml:space="preserve"> </w:t>
      </w:r>
      <w:r w:rsidRPr="00640D38">
        <w:rPr>
          <w:rFonts w:eastAsia="Times New Roman" w:cs="Times New Roman"/>
          <w:szCs w:val="24"/>
        </w:rPr>
        <w:t>T.A.</w:t>
      </w:r>
      <w:r w:rsidR="008128A3" w:rsidRPr="00640D38">
        <w:rPr>
          <w:rFonts w:eastAsia="Times New Roman" w:cs="Times New Roman"/>
          <w:szCs w:val="24"/>
        </w:rPr>
        <w:t xml:space="preserve"> </w:t>
      </w:r>
      <w:r w:rsidRPr="00640D38">
        <w:rPr>
          <w:rFonts w:eastAsia="Times New Roman" w:cs="Times New Roman"/>
          <w:szCs w:val="24"/>
        </w:rPr>
        <w:t>analiza</w:t>
      </w:r>
      <w:r w:rsidR="008128A3" w:rsidRPr="00640D38">
        <w:rPr>
          <w:rFonts w:eastAsia="Times New Roman" w:cs="Times New Roman"/>
          <w:szCs w:val="24"/>
        </w:rPr>
        <w:t xml:space="preserve"> </w:t>
      </w:r>
      <w:r w:rsidRPr="00640D38">
        <w:rPr>
          <w:rFonts w:eastAsia="Times New Roman" w:cs="Times New Roman"/>
          <w:szCs w:val="24"/>
        </w:rPr>
        <w:t>je,</w:t>
      </w:r>
      <w:r w:rsidR="008128A3" w:rsidRPr="00640D38">
        <w:rPr>
          <w:rFonts w:eastAsia="Times New Roman" w:cs="Times New Roman"/>
          <w:szCs w:val="24"/>
        </w:rPr>
        <w:t xml:space="preserve"> </w:t>
      </w:r>
      <w:r w:rsidRPr="00640D38">
        <w:rPr>
          <w:rFonts w:eastAsia="Times New Roman" w:cs="Times New Roman"/>
          <w:szCs w:val="24"/>
        </w:rPr>
        <w:t>u</w:t>
      </w:r>
      <w:r w:rsidR="008128A3" w:rsidRPr="00640D38">
        <w:rPr>
          <w:rFonts w:eastAsia="Times New Roman" w:cs="Times New Roman"/>
          <w:szCs w:val="24"/>
        </w:rPr>
        <w:t xml:space="preserve"> </w:t>
      </w:r>
      <w:r w:rsidRPr="00640D38">
        <w:rPr>
          <w:rFonts w:eastAsia="Times New Roman" w:cs="Times New Roman"/>
          <w:szCs w:val="24"/>
        </w:rPr>
        <w:t>jednoj</w:t>
      </w:r>
      <w:r w:rsidR="008128A3" w:rsidRPr="00640D38">
        <w:rPr>
          <w:rFonts w:eastAsia="Times New Roman" w:cs="Times New Roman"/>
          <w:szCs w:val="24"/>
        </w:rPr>
        <w:t xml:space="preserve"> </w:t>
      </w:r>
      <w:r w:rsidRPr="00640D38">
        <w:rPr>
          <w:rFonts w:eastAsia="Times New Roman" w:cs="Times New Roman"/>
          <w:szCs w:val="24"/>
        </w:rPr>
        <w:t>rečenici,</w:t>
      </w:r>
      <w:r w:rsidR="008128A3" w:rsidRPr="00640D38">
        <w:rPr>
          <w:rFonts w:eastAsia="Times New Roman" w:cs="Times New Roman"/>
          <w:szCs w:val="24"/>
        </w:rPr>
        <w:t xml:space="preserve"> </w:t>
      </w:r>
      <w:r w:rsidRPr="00640D38">
        <w:rPr>
          <w:rFonts w:eastAsia="Times New Roman" w:cs="Times New Roman"/>
          <w:szCs w:val="24"/>
        </w:rPr>
        <w:t>proces</w:t>
      </w:r>
      <w:r w:rsidR="008128A3" w:rsidRPr="00640D38">
        <w:rPr>
          <w:rFonts w:eastAsia="Times New Roman" w:cs="Times New Roman"/>
          <w:szCs w:val="24"/>
        </w:rPr>
        <w:t xml:space="preserve"> </w:t>
      </w:r>
      <w:r w:rsidRPr="00640D38">
        <w:rPr>
          <w:rFonts w:eastAsia="Times New Roman" w:cs="Times New Roman"/>
          <w:szCs w:val="24"/>
        </w:rPr>
        <w:t>kojim</w:t>
      </w:r>
      <w:r w:rsidR="008128A3" w:rsidRPr="00640D38">
        <w:rPr>
          <w:rFonts w:eastAsia="Times New Roman" w:cs="Times New Roman"/>
          <w:szCs w:val="24"/>
        </w:rPr>
        <w:t xml:space="preserve"> </w:t>
      </w:r>
      <w:r w:rsidRPr="00640D38">
        <w:rPr>
          <w:rFonts w:eastAsia="Times New Roman" w:cs="Times New Roman"/>
          <w:szCs w:val="24"/>
        </w:rPr>
        <w:t>se</w:t>
      </w:r>
      <w:r w:rsidR="008128A3" w:rsidRPr="00640D38">
        <w:rPr>
          <w:rFonts w:eastAsia="Times New Roman" w:cs="Times New Roman"/>
          <w:szCs w:val="24"/>
        </w:rPr>
        <w:t xml:space="preserve"> </w:t>
      </w:r>
      <w:r w:rsidRPr="00640D38">
        <w:rPr>
          <w:rFonts w:eastAsia="Times New Roman" w:cs="Times New Roman"/>
          <w:szCs w:val="24"/>
        </w:rPr>
        <w:t xml:space="preserve">„na osnovu kretanja </w:t>
      </w:r>
      <w:r w:rsidR="00C605FC" w:rsidRPr="00640D38">
        <w:rPr>
          <w:rFonts w:eastAsia="Times New Roman" w:cs="Times New Roman"/>
          <w:szCs w:val="24"/>
        </w:rPr>
        <w:t>cijen</w:t>
      </w:r>
      <w:r w:rsidRPr="00640D38">
        <w:rPr>
          <w:rFonts w:eastAsia="Times New Roman" w:cs="Times New Roman"/>
          <w:szCs w:val="24"/>
        </w:rPr>
        <w:t xml:space="preserve">a </w:t>
      </w:r>
      <w:r w:rsidR="008128A3" w:rsidRPr="00640D38">
        <w:rPr>
          <w:rFonts w:eastAsia="Times New Roman" w:cs="Times New Roman"/>
          <w:szCs w:val="24"/>
        </w:rPr>
        <w:t xml:space="preserve"> </w:t>
      </w:r>
      <w:r w:rsidRPr="00640D38">
        <w:rPr>
          <w:rFonts w:eastAsia="Times New Roman" w:cs="Times New Roman"/>
          <w:szCs w:val="24"/>
        </w:rPr>
        <w:t>akcija u prošlosti, formuliše se stav o budućim tokovima.“</w:t>
      </w:r>
      <w:r w:rsidR="008128A3" w:rsidRPr="00640D38">
        <w:rPr>
          <w:rStyle w:val="FootnoteReference"/>
          <w:rFonts w:eastAsia="Times New Roman" w:cs="Times New Roman"/>
          <w:szCs w:val="24"/>
        </w:rPr>
        <w:footnoteReference w:id="10"/>
      </w:r>
    </w:p>
    <w:p w:rsidR="002C0E8F" w:rsidRPr="00640D38" w:rsidRDefault="002C0E8F" w:rsidP="002632BB">
      <w:pPr>
        <w:spacing w:after="0"/>
        <w:ind w:firstLine="720"/>
        <w:rPr>
          <w:rFonts w:eastAsia="Times New Roman" w:cs="Times New Roman"/>
          <w:szCs w:val="24"/>
        </w:rPr>
      </w:pPr>
    </w:p>
    <w:p w:rsidR="00592903" w:rsidRPr="00640D38" w:rsidRDefault="00C605FC" w:rsidP="002632BB">
      <w:pPr>
        <w:spacing w:after="0"/>
        <w:ind w:firstLine="720"/>
        <w:rPr>
          <w:rFonts w:eastAsia="Times New Roman" w:cs="Times New Roman"/>
          <w:szCs w:val="24"/>
        </w:rPr>
      </w:pPr>
      <w:r w:rsidRPr="00640D38">
        <w:rPr>
          <w:rFonts w:eastAsia="Times New Roman" w:cs="Times New Roman"/>
          <w:szCs w:val="24"/>
        </w:rPr>
        <w:t>C</w:t>
      </w:r>
      <w:r w:rsidR="00F746C1" w:rsidRPr="00640D38">
        <w:rPr>
          <w:rFonts w:eastAsia="Times New Roman" w:cs="Times New Roman"/>
          <w:szCs w:val="24"/>
        </w:rPr>
        <w:t>i</w:t>
      </w:r>
      <w:r w:rsidRPr="00640D38">
        <w:rPr>
          <w:rFonts w:eastAsia="Times New Roman" w:cs="Times New Roman"/>
          <w:szCs w:val="24"/>
        </w:rPr>
        <w:t>jen</w:t>
      </w:r>
      <w:r w:rsidR="00592903" w:rsidRPr="00640D38">
        <w:rPr>
          <w:rFonts w:eastAsia="Times New Roman" w:cs="Times New Roman"/>
          <w:szCs w:val="24"/>
        </w:rPr>
        <w:t>e akcija se kreću u skladu sa tri osnovna trenda.  Prvi i najduži je, takozvani, Primarni trend ( Primary trend ). On prikazuje glavno kretanje koje, u pros</w:t>
      </w:r>
      <w:r w:rsidRPr="00640D38">
        <w:rPr>
          <w:rFonts w:eastAsia="Times New Roman" w:cs="Times New Roman"/>
          <w:szCs w:val="24"/>
        </w:rPr>
        <w:t>j</w:t>
      </w:r>
      <w:r w:rsidR="00592903" w:rsidRPr="00640D38">
        <w:rPr>
          <w:rFonts w:eastAsia="Times New Roman" w:cs="Times New Roman"/>
          <w:szCs w:val="24"/>
        </w:rPr>
        <w:t xml:space="preserve">eku, traje godinu dana ili duže, a uzrokuje </w:t>
      </w:r>
      <w:r w:rsidR="00086199" w:rsidRPr="00640D38">
        <w:rPr>
          <w:rFonts w:eastAsia="Times New Roman" w:cs="Times New Roman"/>
          <w:szCs w:val="24"/>
        </w:rPr>
        <w:t>promjen</w:t>
      </w:r>
      <w:r w:rsidR="00592903" w:rsidRPr="00640D38">
        <w:rPr>
          <w:rFonts w:eastAsia="Times New Roman" w:cs="Times New Roman"/>
          <w:szCs w:val="24"/>
        </w:rPr>
        <w:t xml:space="preserve">u </w:t>
      </w:r>
      <w:r w:rsidRPr="00640D38">
        <w:rPr>
          <w:rFonts w:eastAsia="Times New Roman" w:cs="Times New Roman"/>
          <w:szCs w:val="24"/>
        </w:rPr>
        <w:t>cjen</w:t>
      </w:r>
      <w:r w:rsidR="00592903" w:rsidRPr="00640D38">
        <w:rPr>
          <w:rFonts w:eastAsia="Times New Roman" w:cs="Times New Roman"/>
          <w:szCs w:val="24"/>
        </w:rPr>
        <w:t>a za više od 20%. U toku trajanja primarnog trenda javljaju se izv</w:t>
      </w:r>
      <w:r w:rsidR="00086199" w:rsidRPr="00640D38">
        <w:rPr>
          <w:rFonts w:eastAsia="Times New Roman" w:cs="Times New Roman"/>
          <w:szCs w:val="24"/>
        </w:rPr>
        <w:t>j</w:t>
      </w:r>
      <w:r w:rsidR="00592903" w:rsidRPr="00640D38">
        <w:rPr>
          <w:rFonts w:eastAsia="Times New Roman" w:cs="Times New Roman"/>
          <w:szCs w:val="24"/>
        </w:rPr>
        <w:t xml:space="preserve">esne korekcije </w:t>
      </w:r>
      <w:r w:rsidRPr="00640D38">
        <w:rPr>
          <w:rFonts w:eastAsia="Times New Roman" w:cs="Times New Roman"/>
          <w:szCs w:val="24"/>
        </w:rPr>
        <w:t>c</w:t>
      </w:r>
      <w:r w:rsidR="00086199" w:rsidRPr="00640D38">
        <w:rPr>
          <w:rFonts w:eastAsia="Times New Roman" w:cs="Times New Roman"/>
          <w:szCs w:val="24"/>
        </w:rPr>
        <w:t>i</w:t>
      </w:r>
      <w:r w:rsidRPr="00640D38">
        <w:rPr>
          <w:rFonts w:eastAsia="Times New Roman" w:cs="Times New Roman"/>
          <w:szCs w:val="24"/>
        </w:rPr>
        <w:t>jen</w:t>
      </w:r>
      <w:r w:rsidR="00592903" w:rsidRPr="00640D38">
        <w:rPr>
          <w:rFonts w:eastAsia="Times New Roman" w:cs="Times New Roman"/>
          <w:szCs w:val="24"/>
        </w:rPr>
        <w:t>a koje se suprotstavljaju glavnom trendu.To kretanje se naziva Sekundarni trend ( Secondary trend ili</w:t>
      </w:r>
      <w:r w:rsidR="009455F1" w:rsidRPr="00640D38">
        <w:rPr>
          <w:rFonts w:eastAsia="Times New Roman" w:cs="Times New Roman"/>
          <w:szCs w:val="24"/>
        </w:rPr>
        <w:t xml:space="preserve"> </w:t>
      </w:r>
      <w:r w:rsidR="00592903" w:rsidRPr="00640D38">
        <w:rPr>
          <w:rFonts w:eastAsia="Times New Roman" w:cs="Times New Roman"/>
          <w:szCs w:val="24"/>
        </w:rPr>
        <w:t>reaction</w:t>
      </w:r>
      <w:r w:rsidR="009455F1" w:rsidRPr="00640D38">
        <w:rPr>
          <w:rFonts w:eastAsia="Times New Roman" w:cs="Times New Roman"/>
          <w:szCs w:val="24"/>
        </w:rPr>
        <w:t xml:space="preserve"> </w:t>
      </w:r>
      <w:r w:rsidR="00592903" w:rsidRPr="00640D38">
        <w:rPr>
          <w:rFonts w:eastAsia="Times New Roman" w:cs="Times New Roman"/>
          <w:szCs w:val="24"/>
        </w:rPr>
        <w:t>)</w:t>
      </w:r>
      <w:r w:rsidR="009455F1" w:rsidRPr="00640D38">
        <w:rPr>
          <w:rFonts w:eastAsia="Times New Roman" w:cs="Times New Roman"/>
          <w:szCs w:val="24"/>
        </w:rPr>
        <w:t xml:space="preserve"> i </w:t>
      </w:r>
      <w:r w:rsidR="00592903" w:rsidRPr="00640D38">
        <w:rPr>
          <w:rFonts w:eastAsia="Times New Roman" w:cs="Times New Roman"/>
          <w:szCs w:val="24"/>
        </w:rPr>
        <w:t>no</w:t>
      </w:r>
      <w:r w:rsidR="009455F1" w:rsidRPr="00640D38">
        <w:rPr>
          <w:rFonts w:eastAsia="Times New Roman" w:cs="Times New Roman"/>
          <w:szCs w:val="24"/>
        </w:rPr>
        <w:t xml:space="preserve"> traje </w:t>
      </w:r>
      <w:r w:rsidR="00592903" w:rsidRPr="00640D38">
        <w:rPr>
          <w:rFonts w:eastAsia="Times New Roman" w:cs="Times New Roman"/>
          <w:szCs w:val="24"/>
        </w:rPr>
        <w:t>od</w:t>
      </w:r>
      <w:r w:rsidR="009455F1" w:rsidRPr="00640D38">
        <w:rPr>
          <w:rFonts w:eastAsia="Times New Roman" w:cs="Times New Roman"/>
          <w:szCs w:val="24"/>
        </w:rPr>
        <w:t xml:space="preserve"> </w:t>
      </w:r>
      <w:r w:rsidR="00592903" w:rsidRPr="00640D38">
        <w:rPr>
          <w:rFonts w:eastAsia="Times New Roman" w:cs="Times New Roman"/>
          <w:szCs w:val="24"/>
        </w:rPr>
        <w:t>nekoliko</w:t>
      </w:r>
      <w:r w:rsidR="009455F1" w:rsidRPr="00640D38">
        <w:rPr>
          <w:rFonts w:eastAsia="Times New Roman" w:cs="Times New Roman"/>
          <w:szCs w:val="24"/>
        </w:rPr>
        <w:t xml:space="preserve"> </w:t>
      </w:r>
      <w:r w:rsidR="00592903" w:rsidRPr="00640D38">
        <w:rPr>
          <w:rFonts w:eastAsia="Times New Roman" w:cs="Times New Roman"/>
          <w:szCs w:val="24"/>
        </w:rPr>
        <w:t>nedelja</w:t>
      </w:r>
      <w:r w:rsidR="009455F1" w:rsidRPr="00640D38">
        <w:rPr>
          <w:rFonts w:eastAsia="Times New Roman" w:cs="Times New Roman"/>
          <w:szCs w:val="24"/>
        </w:rPr>
        <w:t xml:space="preserve"> </w:t>
      </w:r>
      <w:r w:rsidR="00592903" w:rsidRPr="00640D38">
        <w:rPr>
          <w:rFonts w:eastAsia="Times New Roman" w:cs="Times New Roman"/>
          <w:szCs w:val="24"/>
        </w:rPr>
        <w:t>do</w:t>
      </w:r>
      <w:r w:rsidR="009455F1" w:rsidRPr="00640D38">
        <w:rPr>
          <w:rFonts w:eastAsia="Times New Roman" w:cs="Times New Roman"/>
          <w:szCs w:val="24"/>
        </w:rPr>
        <w:t xml:space="preserve"> </w:t>
      </w:r>
      <w:r w:rsidR="00592903" w:rsidRPr="00640D38">
        <w:rPr>
          <w:rFonts w:eastAsia="Times New Roman" w:cs="Times New Roman"/>
          <w:szCs w:val="24"/>
        </w:rPr>
        <w:t>nekoliko</w:t>
      </w:r>
      <w:r w:rsidR="009455F1" w:rsidRPr="00640D38">
        <w:rPr>
          <w:rFonts w:eastAsia="Times New Roman" w:cs="Times New Roman"/>
          <w:szCs w:val="24"/>
        </w:rPr>
        <w:t xml:space="preserve"> </w:t>
      </w:r>
      <w:r w:rsidR="00592903" w:rsidRPr="00640D38">
        <w:rPr>
          <w:rFonts w:eastAsia="Times New Roman" w:cs="Times New Roman"/>
          <w:szCs w:val="24"/>
        </w:rPr>
        <w:t>m</w:t>
      </w:r>
      <w:r w:rsidR="00086199" w:rsidRPr="00640D38">
        <w:rPr>
          <w:rFonts w:eastAsia="Times New Roman" w:cs="Times New Roman"/>
          <w:szCs w:val="24"/>
        </w:rPr>
        <w:t>j</w:t>
      </w:r>
      <w:r w:rsidR="00592903" w:rsidRPr="00640D38">
        <w:rPr>
          <w:rFonts w:eastAsia="Times New Roman" w:cs="Times New Roman"/>
          <w:szCs w:val="24"/>
        </w:rPr>
        <w:t>eseci.</w:t>
      </w:r>
      <w:r w:rsidR="009455F1" w:rsidRPr="00640D38">
        <w:rPr>
          <w:rFonts w:eastAsia="Times New Roman" w:cs="Times New Roman"/>
          <w:szCs w:val="24"/>
        </w:rPr>
        <w:t xml:space="preserve"> </w:t>
      </w:r>
      <w:r w:rsidR="00592903" w:rsidRPr="00640D38">
        <w:rPr>
          <w:rFonts w:eastAsia="Times New Roman" w:cs="Times New Roman"/>
          <w:szCs w:val="24"/>
        </w:rPr>
        <w:t>Najkraće</w:t>
      </w:r>
      <w:r w:rsidR="009455F1" w:rsidRPr="00640D38">
        <w:rPr>
          <w:rFonts w:eastAsia="Times New Roman" w:cs="Times New Roman"/>
          <w:szCs w:val="24"/>
        </w:rPr>
        <w:t xml:space="preserve"> </w:t>
      </w:r>
      <w:r w:rsidR="00592903" w:rsidRPr="00640D38">
        <w:rPr>
          <w:rFonts w:eastAsia="Times New Roman" w:cs="Times New Roman"/>
          <w:szCs w:val="24"/>
        </w:rPr>
        <w:t>oscilacije,</w:t>
      </w:r>
      <w:r w:rsidR="009455F1" w:rsidRPr="00640D38">
        <w:rPr>
          <w:rFonts w:eastAsia="Times New Roman" w:cs="Times New Roman"/>
          <w:szCs w:val="24"/>
        </w:rPr>
        <w:t xml:space="preserve"> </w:t>
      </w:r>
      <w:r w:rsidR="00592903" w:rsidRPr="00640D38">
        <w:rPr>
          <w:rFonts w:eastAsia="Times New Roman" w:cs="Times New Roman"/>
          <w:szCs w:val="24"/>
        </w:rPr>
        <w:t>koje</w:t>
      </w:r>
      <w:r w:rsidR="009455F1" w:rsidRPr="00640D38">
        <w:rPr>
          <w:rFonts w:eastAsia="Times New Roman" w:cs="Times New Roman"/>
          <w:szCs w:val="24"/>
        </w:rPr>
        <w:t xml:space="preserve"> </w:t>
      </w:r>
      <w:r w:rsidR="00592903" w:rsidRPr="00640D38">
        <w:rPr>
          <w:rFonts w:eastAsia="Times New Roman" w:cs="Times New Roman"/>
          <w:szCs w:val="24"/>
        </w:rPr>
        <w:t>predstavljaju</w:t>
      </w:r>
      <w:r w:rsidR="009455F1" w:rsidRPr="00640D38">
        <w:rPr>
          <w:rFonts w:eastAsia="Times New Roman" w:cs="Times New Roman"/>
          <w:szCs w:val="24"/>
        </w:rPr>
        <w:t xml:space="preserve"> </w:t>
      </w:r>
      <w:r w:rsidR="00592903" w:rsidRPr="00640D38">
        <w:rPr>
          <w:rFonts w:eastAsia="Times New Roman" w:cs="Times New Roman"/>
          <w:szCs w:val="24"/>
        </w:rPr>
        <w:t>dnevne</w:t>
      </w:r>
      <w:r w:rsidR="00DE769D" w:rsidRPr="00640D38">
        <w:rPr>
          <w:rFonts w:eastAsia="Times New Roman" w:cs="Times New Roman"/>
          <w:szCs w:val="24"/>
        </w:rPr>
        <w:t xml:space="preserve"> </w:t>
      </w:r>
      <w:r w:rsidR="00086199" w:rsidRPr="00640D38">
        <w:rPr>
          <w:rFonts w:eastAsia="Times New Roman" w:cs="Times New Roman"/>
          <w:szCs w:val="24"/>
        </w:rPr>
        <w:t>promjen</w:t>
      </w:r>
      <w:r w:rsidR="009455F1" w:rsidRPr="00640D38">
        <w:rPr>
          <w:rFonts w:eastAsia="Times New Roman" w:cs="Times New Roman"/>
          <w:szCs w:val="24"/>
        </w:rPr>
        <w:t xml:space="preserve">e </w:t>
      </w:r>
      <w:r w:rsidRPr="00640D38">
        <w:rPr>
          <w:rFonts w:eastAsia="Times New Roman" w:cs="Times New Roman"/>
          <w:szCs w:val="24"/>
        </w:rPr>
        <w:t>cjen</w:t>
      </w:r>
      <w:r w:rsidR="00592903" w:rsidRPr="00640D38">
        <w:rPr>
          <w:rFonts w:eastAsia="Times New Roman" w:cs="Times New Roman"/>
          <w:szCs w:val="24"/>
        </w:rPr>
        <w:t>a</w:t>
      </w:r>
      <w:r w:rsidR="009455F1" w:rsidRPr="00640D38">
        <w:rPr>
          <w:rFonts w:eastAsia="Times New Roman" w:cs="Times New Roman"/>
          <w:szCs w:val="24"/>
        </w:rPr>
        <w:t xml:space="preserve"> </w:t>
      </w:r>
      <w:r w:rsidR="00592903" w:rsidRPr="00640D38">
        <w:rPr>
          <w:rFonts w:eastAsia="Times New Roman" w:cs="Times New Roman"/>
          <w:szCs w:val="24"/>
        </w:rPr>
        <w:t>nazivaju</w:t>
      </w:r>
      <w:r w:rsidR="009455F1" w:rsidRPr="00640D38">
        <w:rPr>
          <w:rFonts w:eastAsia="Times New Roman" w:cs="Times New Roman"/>
          <w:szCs w:val="24"/>
        </w:rPr>
        <w:t xml:space="preserve"> </w:t>
      </w:r>
      <w:r w:rsidR="00592903" w:rsidRPr="00640D38">
        <w:rPr>
          <w:rFonts w:eastAsia="Times New Roman" w:cs="Times New Roman"/>
          <w:szCs w:val="24"/>
        </w:rPr>
        <w:t>se</w:t>
      </w:r>
      <w:r w:rsidR="009455F1" w:rsidRPr="00640D38">
        <w:rPr>
          <w:rFonts w:eastAsia="Times New Roman" w:cs="Times New Roman"/>
          <w:szCs w:val="24"/>
        </w:rPr>
        <w:t xml:space="preserve"> </w:t>
      </w:r>
      <w:r w:rsidR="00592903" w:rsidRPr="00640D38">
        <w:rPr>
          <w:rFonts w:eastAsia="Times New Roman" w:cs="Times New Roman"/>
          <w:szCs w:val="24"/>
        </w:rPr>
        <w:t>Minorni trendovi</w:t>
      </w:r>
      <w:r w:rsidR="009455F1" w:rsidRPr="00640D38">
        <w:rPr>
          <w:rFonts w:eastAsia="Times New Roman" w:cs="Times New Roman"/>
          <w:szCs w:val="24"/>
        </w:rPr>
        <w:t xml:space="preserve"> </w:t>
      </w:r>
      <w:r w:rsidR="00592903" w:rsidRPr="00640D38">
        <w:rPr>
          <w:rFonts w:eastAsia="Times New Roman" w:cs="Times New Roman"/>
          <w:szCs w:val="24"/>
        </w:rPr>
        <w:t>ili</w:t>
      </w:r>
      <w:r w:rsidR="009455F1" w:rsidRPr="00640D38">
        <w:rPr>
          <w:rFonts w:eastAsia="Times New Roman" w:cs="Times New Roman"/>
          <w:szCs w:val="24"/>
        </w:rPr>
        <w:t xml:space="preserve"> </w:t>
      </w:r>
      <w:r w:rsidR="00592903" w:rsidRPr="00640D38">
        <w:rPr>
          <w:rFonts w:eastAsia="Times New Roman" w:cs="Times New Roman"/>
          <w:szCs w:val="24"/>
        </w:rPr>
        <w:t>dnevne</w:t>
      </w:r>
      <w:r w:rsidR="009455F1" w:rsidRPr="00640D38">
        <w:rPr>
          <w:rFonts w:eastAsia="Times New Roman" w:cs="Times New Roman"/>
          <w:szCs w:val="24"/>
        </w:rPr>
        <w:t xml:space="preserve"> </w:t>
      </w:r>
      <w:r w:rsidR="00086199" w:rsidRPr="00640D38">
        <w:rPr>
          <w:rFonts w:eastAsia="Times New Roman" w:cs="Times New Roman"/>
          <w:szCs w:val="24"/>
        </w:rPr>
        <w:t>promjen</w:t>
      </w:r>
      <w:r w:rsidR="00592903" w:rsidRPr="00640D38">
        <w:rPr>
          <w:rFonts w:eastAsia="Times New Roman" w:cs="Times New Roman"/>
          <w:szCs w:val="24"/>
        </w:rPr>
        <w:t>e</w:t>
      </w:r>
      <w:r w:rsidR="009455F1" w:rsidRPr="00640D38">
        <w:rPr>
          <w:rFonts w:eastAsia="Times New Roman" w:cs="Times New Roman"/>
          <w:szCs w:val="24"/>
        </w:rPr>
        <w:t xml:space="preserve"> </w:t>
      </w:r>
      <w:r w:rsidR="00592903" w:rsidRPr="00640D38">
        <w:rPr>
          <w:rFonts w:eastAsia="Times New Roman" w:cs="Times New Roman"/>
          <w:szCs w:val="24"/>
        </w:rPr>
        <w:t>(</w:t>
      </w:r>
      <w:r w:rsidR="009455F1" w:rsidRPr="00640D38">
        <w:rPr>
          <w:rFonts w:eastAsia="Times New Roman" w:cs="Times New Roman"/>
          <w:szCs w:val="24"/>
        </w:rPr>
        <w:t xml:space="preserve"> </w:t>
      </w:r>
      <w:r w:rsidR="00592903" w:rsidRPr="00640D38">
        <w:rPr>
          <w:rFonts w:eastAsia="Times New Roman" w:cs="Times New Roman"/>
          <w:szCs w:val="24"/>
        </w:rPr>
        <w:t>Daily fluctuations</w:t>
      </w:r>
      <w:r w:rsidR="009455F1" w:rsidRPr="00640D38">
        <w:rPr>
          <w:rFonts w:eastAsia="Times New Roman" w:cs="Times New Roman"/>
          <w:szCs w:val="24"/>
        </w:rPr>
        <w:t xml:space="preserve"> </w:t>
      </w:r>
      <w:r w:rsidR="00592903" w:rsidRPr="00640D38">
        <w:rPr>
          <w:rFonts w:eastAsia="Times New Roman" w:cs="Times New Roman"/>
          <w:szCs w:val="24"/>
        </w:rPr>
        <w:t>),</w:t>
      </w:r>
      <w:r w:rsidR="009455F1" w:rsidRPr="00640D38">
        <w:rPr>
          <w:rFonts w:eastAsia="Times New Roman" w:cs="Times New Roman"/>
          <w:szCs w:val="24"/>
        </w:rPr>
        <w:t xml:space="preserve"> </w:t>
      </w:r>
      <w:r w:rsidR="00592903" w:rsidRPr="00640D38">
        <w:rPr>
          <w:rFonts w:eastAsia="Times New Roman" w:cs="Times New Roman"/>
          <w:szCs w:val="24"/>
        </w:rPr>
        <w:t>a</w:t>
      </w:r>
      <w:r w:rsidR="00DE769D" w:rsidRPr="00640D38">
        <w:rPr>
          <w:rFonts w:eastAsia="Times New Roman" w:cs="Times New Roman"/>
          <w:szCs w:val="24"/>
        </w:rPr>
        <w:t xml:space="preserve"> </w:t>
      </w:r>
      <w:r w:rsidR="00592903" w:rsidRPr="00640D38">
        <w:rPr>
          <w:rFonts w:eastAsia="Times New Roman" w:cs="Times New Roman"/>
          <w:szCs w:val="24"/>
        </w:rPr>
        <w:t>mogu</w:t>
      </w:r>
      <w:r w:rsidR="009455F1" w:rsidRPr="00640D38">
        <w:rPr>
          <w:rFonts w:eastAsia="Times New Roman" w:cs="Times New Roman"/>
          <w:szCs w:val="24"/>
        </w:rPr>
        <w:t xml:space="preserve"> </w:t>
      </w:r>
      <w:r w:rsidR="00592903" w:rsidRPr="00640D38">
        <w:rPr>
          <w:rFonts w:eastAsia="Times New Roman" w:cs="Times New Roman"/>
          <w:szCs w:val="24"/>
        </w:rPr>
        <w:t>se</w:t>
      </w:r>
      <w:r w:rsidR="009455F1" w:rsidRPr="00640D38">
        <w:rPr>
          <w:rFonts w:eastAsia="Times New Roman" w:cs="Times New Roman"/>
          <w:szCs w:val="24"/>
        </w:rPr>
        <w:t xml:space="preserve"> </w:t>
      </w:r>
      <w:r w:rsidR="00592903" w:rsidRPr="00640D38">
        <w:rPr>
          <w:rFonts w:eastAsia="Times New Roman" w:cs="Times New Roman"/>
          <w:szCs w:val="24"/>
        </w:rPr>
        <w:t>kretati</w:t>
      </w:r>
      <w:r w:rsidR="009455F1" w:rsidRPr="00640D38">
        <w:rPr>
          <w:rFonts w:eastAsia="Times New Roman" w:cs="Times New Roman"/>
          <w:szCs w:val="24"/>
        </w:rPr>
        <w:t xml:space="preserve"> </w:t>
      </w:r>
      <w:r w:rsidR="00592903" w:rsidRPr="00640D38">
        <w:rPr>
          <w:rFonts w:eastAsia="Times New Roman" w:cs="Times New Roman"/>
          <w:szCs w:val="24"/>
        </w:rPr>
        <w:t>u</w:t>
      </w:r>
      <w:r w:rsidR="009455F1" w:rsidRPr="00640D38">
        <w:rPr>
          <w:rFonts w:eastAsia="Times New Roman" w:cs="Times New Roman"/>
          <w:szCs w:val="24"/>
        </w:rPr>
        <w:t xml:space="preserve"> </w:t>
      </w:r>
      <w:r w:rsidR="00592903" w:rsidRPr="00640D38">
        <w:rPr>
          <w:rFonts w:eastAsia="Times New Roman" w:cs="Times New Roman"/>
          <w:szCs w:val="24"/>
        </w:rPr>
        <w:t>istom</w:t>
      </w:r>
      <w:r w:rsidR="009455F1" w:rsidRPr="00640D38">
        <w:rPr>
          <w:rFonts w:eastAsia="Times New Roman" w:cs="Times New Roman"/>
          <w:szCs w:val="24"/>
        </w:rPr>
        <w:t xml:space="preserve"> </w:t>
      </w:r>
      <w:r w:rsidR="00592903" w:rsidRPr="00640D38">
        <w:rPr>
          <w:rFonts w:eastAsia="Times New Roman" w:cs="Times New Roman"/>
          <w:szCs w:val="24"/>
        </w:rPr>
        <w:t>ili</w:t>
      </w:r>
      <w:r w:rsidR="009455F1" w:rsidRPr="00640D38">
        <w:rPr>
          <w:rFonts w:eastAsia="Times New Roman" w:cs="Times New Roman"/>
          <w:szCs w:val="24"/>
        </w:rPr>
        <w:t xml:space="preserve"> </w:t>
      </w:r>
      <w:r w:rsidR="00592903" w:rsidRPr="00640D38">
        <w:rPr>
          <w:rFonts w:eastAsia="Times New Roman" w:cs="Times New Roman"/>
          <w:szCs w:val="24"/>
        </w:rPr>
        <w:t>suprotnom</w:t>
      </w:r>
      <w:r w:rsidR="009455F1" w:rsidRPr="00640D38">
        <w:rPr>
          <w:rFonts w:eastAsia="Times New Roman" w:cs="Times New Roman"/>
          <w:szCs w:val="24"/>
        </w:rPr>
        <w:t xml:space="preserve"> </w:t>
      </w:r>
      <w:r w:rsidR="00592903" w:rsidRPr="00640D38">
        <w:rPr>
          <w:rFonts w:eastAsia="Times New Roman" w:cs="Times New Roman"/>
          <w:szCs w:val="24"/>
        </w:rPr>
        <w:t>smeru</w:t>
      </w:r>
      <w:r w:rsidR="009455F1" w:rsidRPr="00640D38">
        <w:rPr>
          <w:rFonts w:eastAsia="Times New Roman" w:cs="Times New Roman"/>
          <w:szCs w:val="24"/>
        </w:rPr>
        <w:t xml:space="preserve"> </w:t>
      </w:r>
      <w:r w:rsidR="00592903" w:rsidRPr="00640D38">
        <w:rPr>
          <w:rFonts w:eastAsia="Times New Roman" w:cs="Times New Roman"/>
          <w:szCs w:val="24"/>
        </w:rPr>
        <w:t>od</w:t>
      </w:r>
      <w:r w:rsidR="009455F1" w:rsidRPr="00640D38">
        <w:rPr>
          <w:rFonts w:eastAsia="Times New Roman" w:cs="Times New Roman"/>
          <w:szCs w:val="24"/>
        </w:rPr>
        <w:t xml:space="preserve"> </w:t>
      </w:r>
      <w:r w:rsidR="00592903" w:rsidRPr="00640D38">
        <w:rPr>
          <w:rFonts w:eastAsia="Times New Roman" w:cs="Times New Roman"/>
          <w:szCs w:val="24"/>
        </w:rPr>
        <w:t>primar</w:t>
      </w:r>
      <w:r w:rsidR="009455F1" w:rsidRPr="00640D38">
        <w:rPr>
          <w:rFonts w:eastAsia="Times New Roman" w:cs="Times New Roman"/>
          <w:szCs w:val="24"/>
        </w:rPr>
        <w:t xml:space="preserve"> – </w:t>
      </w:r>
      <w:r w:rsidR="00592903" w:rsidRPr="00640D38">
        <w:rPr>
          <w:rFonts w:eastAsia="Times New Roman" w:cs="Times New Roman"/>
          <w:szCs w:val="24"/>
        </w:rPr>
        <w:t>nog</w:t>
      </w:r>
      <w:r w:rsidR="009455F1" w:rsidRPr="00640D38">
        <w:rPr>
          <w:rFonts w:eastAsia="Times New Roman" w:cs="Times New Roman"/>
          <w:szCs w:val="24"/>
        </w:rPr>
        <w:t xml:space="preserve"> </w:t>
      </w:r>
      <w:r w:rsidR="00592903" w:rsidRPr="00640D38">
        <w:rPr>
          <w:rFonts w:eastAsia="Times New Roman" w:cs="Times New Roman"/>
          <w:szCs w:val="24"/>
        </w:rPr>
        <w:t>trenda.</w:t>
      </w:r>
      <w:r w:rsidR="009455F1" w:rsidRPr="00640D38">
        <w:rPr>
          <w:rFonts w:eastAsia="Times New Roman" w:cs="Times New Roman"/>
          <w:szCs w:val="24"/>
        </w:rPr>
        <w:t xml:space="preserve"> </w:t>
      </w:r>
      <w:r w:rsidR="00592903" w:rsidRPr="00640D38">
        <w:rPr>
          <w:rFonts w:eastAsia="Times New Roman" w:cs="Times New Roman"/>
          <w:szCs w:val="24"/>
        </w:rPr>
        <w:t>Kretanje</w:t>
      </w:r>
      <w:r w:rsidR="009455F1" w:rsidRPr="00640D38">
        <w:rPr>
          <w:rFonts w:eastAsia="Times New Roman" w:cs="Times New Roman"/>
          <w:szCs w:val="24"/>
        </w:rPr>
        <w:t xml:space="preserve"> </w:t>
      </w:r>
      <w:r w:rsidR="00592903" w:rsidRPr="00640D38">
        <w:rPr>
          <w:rFonts w:eastAsia="Times New Roman" w:cs="Times New Roman"/>
          <w:szCs w:val="24"/>
        </w:rPr>
        <w:t>primarnog</w:t>
      </w:r>
      <w:r w:rsidR="009455F1" w:rsidRPr="00640D38">
        <w:rPr>
          <w:rFonts w:eastAsia="Times New Roman" w:cs="Times New Roman"/>
          <w:szCs w:val="24"/>
        </w:rPr>
        <w:t xml:space="preserve"> </w:t>
      </w:r>
      <w:r w:rsidR="00592903" w:rsidRPr="00640D38">
        <w:rPr>
          <w:rFonts w:eastAsia="Times New Roman" w:cs="Times New Roman"/>
          <w:szCs w:val="24"/>
        </w:rPr>
        <w:t>trenda</w:t>
      </w:r>
      <w:r w:rsidR="009455F1" w:rsidRPr="00640D38">
        <w:rPr>
          <w:rFonts w:eastAsia="Times New Roman" w:cs="Times New Roman"/>
          <w:szCs w:val="24"/>
        </w:rPr>
        <w:t xml:space="preserve"> </w:t>
      </w:r>
      <w:r w:rsidR="00592903" w:rsidRPr="00640D38">
        <w:rPr>
          <w:rFonts w:eastAsia="Times New Roman" w:cs="Times New Roman"/>
          <w:szCs w:val="24"/>
        </w:rPr>
        <w:t>definiše</w:t>
      </w:r>
      <w:r w:rsidR="009455F1" w:rsidRPr="00640D38">
        <w:rPr>
          <w:rFonts w:eastAsia="Times New Roman" w:cs="Times New Roman"/>
          <w:szCs w:val="24"/>
        </w:rPr>
        <w:t xml:space="preserve"> </w:t>
      </w:r>
      <w:r w:rsidR="00592903" w:rsidRPr="00640D38">
        <w:rPr>
          <w:rFonts w:eastAsia="Times New Roman" w:cs="Times New Roman"/>
          <w:szCs w:val="24"/>
        </w:rPr>
        <w:t>stanje</w:t>
      </w:r>
      <w:r w:rsidR="009455F1" w:rsidRPr="00640D38">
        <w:rPr>
          <w:rFonts w:eastAsia="Times New Roman" w:cs="Times New Roman"/>
          <w:szCs w:val="24"/>
        </w:rPr>
        <w:t xml:space="preserve"> </w:t>
      </w:r>
      <w:r w:rsidR="00592903" w:rsidRPr="00640D38">
        <w:rPr>
          <w:rFonts w:eastAsia="Times New Roman" w:cs="Times New Roman"/>
          <w:szCs w:val="24"/>
        </w:rPr>
        <w:t>tržišta</w:t>
      </w:r>
      <w:r w:rsidR="009455F1" w:rsidRPr="00640D38">
        <w:rPr>
          <w:rFonts w:eastAsia="Times New Roman" w:cs="Times New Roman"/>
          <w:szCs w:val="24"/>
        </w:rPr>
        <w:t xml:space="preserve"> </w:t>
      </w:r>
      <w:r w:rsidR="00592903" w:rsidRPr="00640D38">
        <w:rPr>
          <w:rFonts w:eastAsia="Times New Roman" w:cs="Times New Roman"/>
          <w:szCs w:val="24"/>
        </w:rPr>
        <w:t>kao</w:t>
      </w:r>
      <w:r w:rsidR="009455F1" w:rsidRPr="00640D38">
        <w:rPr>
          <w:rFonts w:eastAsia="Times New Roman" w:cs="Times New Roman"/>
          <w:szCs w:val="24"/>
        </w:rPr>
        <w:t xml:space="preserve"> </w:t>
      </w:r>
      <w:r w:rsidR="00592903" w:rsidRPr="00640D38">
        <w:rPr>
          <w:rFonts w:eastAsia="Times New Roman" w:cs="Times New Roman"/>
          <w:szCs w:val="24"/>
        </w:rPr>
        <w:t>rastuće (bull market)</w:t>
      </w:r>
      <w:r w:rsidR="009455F1" w:rsidRPr="00640D38">
        <w:rPr>
          <w:rFonts w:eastAsia="Times New Roman" w:cs="Times New Roman"/>
          <w:szCs w:val="24"/>
        </w:rPr>
        <w:t xml:space="preserve"> </w:t>
      </w:r>
      <w:r w:rsidR="00592903" w:rsidRPr="00640D38">
        <w:rPr>
          <w:rFonts w:eastAsia="Times New Roman" w:cs="Times New Roman"/>
          <w:szCs w:val="24"/>
        </w:rPr>
        <w:t>ili</w:t>
      </w:r>
      <w:r w:rsidR="009455F1" w:rsidRPr="00640D38">
        <w:rPr>
          <w:rFonts w:eastAsia="Times New Roman" w:cs="Times New Roman"/>
          <w:szCs w:val="24"/>
        </w:rPr>
        <w:t xml:space="preserve"> </w:t>
      </w:r>
      <w:r w:rsidR="00592903" w:rsidRPr="00640D38">
        <w:rPr>
          <w:rFonts w:eastAsia="Times New Roman" w:cs="Times New Roman"/>
          <w:szCs w:val="24"/>
        </w:rPr>
        <w:t>opadajuće (bear market).</w:t>
      </w:r>
      <w:r w:rsidR="00086199" w:rsidRPr="00640D38">
        <w:rPr>
          <w:rFonts w:eastAsia="Times New Roman" w:cs="Times New Roman"/>
          <w:szCs w:val="24"/>
        </w:rPr>
        <w:t xml:space="preserve"> </w:t>
      </w:r>
      <w:r w:rsidR="00592903" w:rsidRPr="00640D38">
        <w:rPr>
          <w:rFonts w:eastAsia="Times New Roman" w:cs="Times New Roman"/>
          <w:szCs w:val="24"/>
        </w:rPr>
        <w:t>Mnogi</w:t>
      </w:r>
      <w:r w:rsidR="009455F1" w:rsidRPr="00640D38">
        <w:rPr>
          <w:rFonts w:eastAsia="Times New Roman" w:cs="Times New Roman"/>
          <w:szCs w:val="24"/>
        </w:rPr>
        <w:t xml:space="preserve"> </w:t>
      </w:r>
      <w:r w:rsidR="00592903" w:rsidRPr="00640D38">
        <w:rPr>
          <w:rFonts w:eastAsia="Times New Roman" w:cs="Times New Roman"/>
          <w:szCs w:val="24"/>
        </w:rPr>
        <w:t>trgovci</w:t>
      </w:r>
      <w:r w:rsidR="009455F1" w:rsidRPr="00640D38">
        <w:rPr>
          <w:rFonts w:eastAsia="Times New Roman" w:cs="Times New Roman"/>
          <w:szCs w:val="24"/>
        </w:rPr>
        <w:t xml:space="preserve"> </w:t>
      </w:r>
      <w:r w:rsidR="00592903" w:rsidRPr="00640D38">
        <w:rPr>
          <w:rFonts w:eastAsia="Times New Roman" w:cs="Times New Roman"/>
          <w:szCs w:val="24"/>
        </w:rPr>
        <w:t>i</w:t>
      </w:r>
      <w:r w:rsidR="009455F1" w:rsidRPr="00640D38">
        <w:rPr>
          <w:rFonts w:eastAsia="Times New Roman" w:cs="Times New Roman"/>
          <w:szCs w:val="24"/>
        </w:rPr>
        <w:t xml:space="preserve"> </w:t>
      </w:r>
      <w:r w:rsidR="00592903" w:rsidRPr="00640D38">
        <w:rPr>
          <w:rFonts w:eastAsia="Times New Roman" w:cs="Times New Roman"/>
          <w:szCs w:val="24"/>
        </w:rPr>
        <w:t>investitori</w:t>
      </w:r>
      <w:r w:rsidR="009455F1" w:rsidRPr="00640D38">
        <w:rPr>
          <w:rFonts w:eastAsia="Times New Roman" w:cs="Times New Roman"/>
          <w:szCs w:val="24"/>
        </w:rPr>
        <w:t xml:space="preserve"> </w:t>
      </w:r>
      <w:r w:rsidR="00592903" w:rsidRPr="00640D38">
        <w:rPr>
          <w:rFonts w:eastAsia="Times New Roman" w:cs="Times New Roman"/>
          <w:szCs w:val="24"/>
        </w:rPr>
        <w:t>pokušali</w:t>
      </w:r>
      <w:r w:rsidR="009455F1" w:rsidRPr="00640D38">
        <w:rPr>
          <w:rFonts w:eastAsia="Times New Roman" w:cs="Times New Roman"/>
          <w:szCs w:val="24"/>
        </w:rPr>
        <w:t xml:space="preserve"> </w:t>
      </w:r>
      <w:r w:rsidR="00592903" w:rsidRPr="00640D38">
        <w:rPr>
          <w:rFonts w:eastAsia="Times New Roman" w:cs="Times New Roman"/>
          <w:szCs w:val="24"/>
        </w:rPr>
        <w:t>su</w:t>
      </w:r>
      <w:r w:rsidR="009455F1" w:rsidRPr="00640D38">
        <w:rPr>
          <w:rFonts w:eastAsia="Times New Roman" w:cs="Times New Roman"/>
          <w:szCs w:val="24"/>
        </w:rPr>
        <w:t xml:space="preserve"> </w:t>
      </w:r>
      <w:r w:rsidR="00592903" w:rsidRPr="00640D38">
        <w:rPr>
          <w:rFonts w:eastAsia="Times New Roman" w:cs="Times New Roman"/>
          <w:szCs w:val="24"/>
        </w:rPr>
        <w:t>da</w:t>
      </w:r>
      <w:r w:rsidR="009455F1" w:rsidRPr="00640D38">
        <w:rPr>
          <w:rFonts w:eastAsia="Times New Roman" w:cs="Times New Roman"/>
          <w:szCs w:val="24"/>
        </w:rPr>
        <w:t xml:space="preserve"> </w:t>
      </w:r>
      <w:r w:rsidR="00592903" w:rsidRPr="00640D38">
        <w:rPr>
          <w:rFonts w:eastAsia="Times New Roman" w:cs="Times New Roman"/>
          <w:szCs w:val="24"/>
        </w:rPr>
        <w:t>pronađu</w:t>
      </w:r>
      <w:r w:rsidR="009455F1" w:rsidRPr="00640D38">
        <w:rPr>
          <w:rFonts w:eastAsia="Times New Roman" w:cs="Times New Roman"/>
          <w:szCs w:val="24"/>
        </w:rPr>
        <w:t xml:space="preserve"> </w:t>
      </w:r>
      <w:r w:rsidR="00592903" w:rsidRPr="00640D38">
        <w:rPr>
          <w:rFonts w:eastAsia="Times New Roman" w:cs="Times New Roman"/>
          <w:szCs w:val="24"/>
        </w:rPr>
        <w:t>pouzdan</w:t>
      </w:r>
      <w:r w:rsidR="009455F1" w:rsidRPr="00640D38">
        <w:rPr>
          <w:rFonts w:eastAsia="Times New Roman" w:cs="Times New Roman"/>
          <w:szCs w:val="24"/>
        </w:rPr>
        <w:t xml:space="preserve"> </w:t>
      </w:r>
      <w:r w:rsidR="00592903" w:rsidRPr="00640D38">
        <w:rPr>
          <w:rFonts w:eastAsia="Times New Roman" w:cs="Times New Roman"/>
          <w:szCs w:val="24"/>
        </w:rPr>
        <w:t>metod</w:t>
      </w:r>
      <w:r w:rsidR="009455F1" w:rsidRPr="00640D38">
        <w:rPr>
          <w:rFonts w:eastAsia="Times New Roman" w:cs="Times New Roman"/>
          <w:szCs w:val="24"/>
        </w:rPr>
        <w:t xml:space="preserve"> </w:t>
      </w:r>
      <w:r w:rsidR="00592903" w:rsidRPr="00640D38">
        <w:rPr>
          <w:rFonts w:eastAsia="Times New Roman" w:cs="Times New Roman"/>
          <w:szCs w:val="24"/>
        </w:rPr>
        <w:t>za</w:t>
      </w:r>
      <w:r w:rsidR="009455F1" w:rsidRPr="00640D38">
        <w:rPr>
          <w:rFonts w:eastAsia="Times New Roman" w:cs="Times New Roman"/>
          <w:szCs w:val="24"/>
        </w:rPr>
        <w:t xml:space="preserve"> </w:t>
      </w:r>
      <w:r w:rsidR="00592903" w:rsidRPr="00640D38">
        <w:rPr>
          <w:rFonts w:eastAsia="Times New Roman" w:cs="Times New Roman"/>
          <w:szCs w:val="24"/>
        </w:rPr>
        <w:t>predviđanje</w:t>
      </w:r>
      <w:r w:rsidR="009455F1" w:rsidRPr="00640D38">
        <w:rPr>
          <w:rFonts w:eastAsia="Times New Roman" w:cs="Times New Roman"/>
          <w:szCs w:val="24"/>
        </w:rPr>
        <w:t xml:space="preserve"> </w:t>
      </w:r>
      <w:r w:rsidR="00086199" w:rsidRPr="00640D38">
        <w:rPr>
          <w:rFonts w:eastAsia="Times New Roman" w:cs="Times New Roman"/>
          <w:szCs w:val="24"/>
        </w:rPr>
        <w:t>promjen</w:t>
      </w:r>
      <w:r w:rsidR="00592903" w:rsidRPr="00640D38">
        <w:rPr>
          <w:rFonts w:eastAsia="Times New Roman" w:cs="Times New Roman"/>
          <w:szCs w:val="24"/>
        </w:rPr>
        <w:t>e</w:t>
      </w:r>
      <w:r w:rsidR="009455F1" w:rsidRPr="00640D38">
        <w:rPr>
          <w:rFonts w:eastAsia="Times New Roman" w:cs="Times New Roman"/>
          <w:szCs w:val="24"/>
        </w:rPr>
        <w:t xml:space="preserve"> </w:t>
      </w:r>
      <w:r w:rsidR="00592903" w:rsidRPr="00640D38">
        <w:rPr>
          <w:rFonts w:eastAsia="Times New Roman" w:cs="Times New Roman"/>
          <w:szCs w:val="24"/>
        </w:rPr>
        <w:t>primarnog</w:t>
      </w:r>
      <w:r w:rsidR="009455F1" w:rsidRPr="00640D38">
        <w:rPr>
          <w:rFonts w:eastAsia="Times New Roman" w:cs="Times New Roman"/>
          <w:szCs w:val="24"/>
        </w:rPr>
        <w:t xml:space="preserve"> </w:t>
      </w:r>
      <w:r w:rsidR="00592903" w:rsidRPr="00640D38">
        <w:rPr>
          <w:rFonts w:eastAsia="Times New Roman" w:cs="Times New Roman"/>
          <w:szCs w:val="24"/>
        </w:rPr>
        <w:t>trenda,</w:t>
      </w:r>
      <w:r w:rsidR="009455F1" w:rsidRPr="00640D38">
        <w:rPr>
          <w:rFonts w:eastAsia="Times New Roman" w:cs="Times New Roman"/>
          <w:szCs w:val="24"/>
        </w:rPr>
        <w:t xml:space="preserve"> </w:t>
      </w:r>
      <w:r w:rsidR="00592903" w:rsidRPr="00640D38">
        <w:rPr>
          <w:rFonts w:eastAsia="Times New Roman" w:cs="Times New Roman"/>
          <w:szCs w:val="24"/>
        </w:rPr>
        <w:t>ali</w:t>
      </w:r>
      <w:r w:rsidR="009455F1" w:rsidRPr="00640D38">
        <w:rPr>
          <w:rFonts w:eastAsia="Times New Roman" w:cs="Times New Roman"/>
          <w:szCs w:val="24"/>
        </w:rPr>
        <w:t xml:space="preserve"> </w:t>
      </w:r>
      <w:r w:rsidR="00592903" w:rsidRPr="00640D38">
        <w:rPr>
          <w:rFonts w:eastAsia="Times New Roman" w:cs="Times New Roman"/>
          <w:szCs w:val="24"/>
        </w:rPr>
        <w:t>stvarnost</w:t>
      </w:r>
      <w:r w:rsidR="009455F1" w:rsidRPr="00640D38">
        <w:rPr>
          <w:rFonts w:eastAsia="Times New Roman" w:cs="Times New Roman"/>
          <w:szCs w:val="24"/>
        </w:rPr>
        <w:t xml:space="preserve"> </w:t>
      </w:r>
      <w:r w:rsidR="00592903" w:rsidRPr="00640D38">
        <w:rPr>
          <w:rFonts w:eastAsia="Times New Roman" w:cs="Times New Roman"/>
          <w:szCs w:val="24"/>
        </w:rPr>
        <w:t>ih</w:t>
      </w:r>
      <w:r w:rsidR="009455F1" w:rsidRPr="00640D38">
        <w:rPr>
          <w:rFonts w:eastAsia="Times New Roman" w:cs="Times New Roman"/>
          <w:szCs w:val="24"/>
        </w:rPr>
        <w:t xml:space="preserve"> </w:t>
      </w:r>
      <w:r w:rsidR="00592903" w:rsidRPr="00640D38">
        <w:rPr>
          <w:rFonts w:eastAsia="Times New Roman" w:cs="Times New Roman"/>
          <w:szCs w:val="24"/>
        </w:rPr>
        <w:t>demantuje</w:t>
      </w:r>
      <w:r w:rsidR="009455F1" w:rsidRPr="00640D38">
        <w:rPr>
          <w:rFonts w:eastAsia="Times New Roman" w:cs="Times New Roman"/>
          <w:szCs w:val="24"/>
        </w:rPr>
        <w:t xml:space="preserve"> </w:t>
      </w:r>
      <w:r w:rsidR="00592903" w:rsidRPr="00640D38">
        <w:rPr>
          <w:rFonts w:eastAsia="Times New Roman" w:cs="Times New Roman"/>
          <w:szCs w:val="24"/>
        </w:rPr>
        <w:t>dokazujući</w:t>
      </w:r>
      <w:r w:rsidR="009455F1" w:rsidRPr="00640D38">
        <w:rPr>
          <w:rFonts w:eastAsia="Times New Roman" w:cs="Times New Roman"/>
          <w:szCs w:val="24"/>
        </w:rPr>
        <w:t xml:space="preserve">  </w:t>
      </w:r>
      <w:r w:rsidR="00592903" w:rsidRPr="00640D38">
        <w:rPr>
          <w:rFonts w:eastAsia="Times New Roman" w:cs="Times New Roman"/>
          <w:szCs w:val="24"/>
        </w:rPr>
        <w:t>da</w:t>
      </w:r>
      <w:r w:rsidR="009455F1" w:rsidRPr="00640D38">
        <w:rPr>
          <w:rFonts w:eastAsia="Times New Roman" w:cs="Times New Roman"/>
          <w:szCs w:val="24"/>
        </w:rPr>
        <w:t xml:space="preserve"> </w:t>
      </w:r>
      <w:r w:rsidR="00592903" w:rsidRPr="00640D38">
        <w:rPr>
          <w:rFonts w:eastAsia="Times New Roman" w:cs="Times New Roman"/>
          <w:szCs w:val="24"/>
        </w:rPr>
        <w:t>niko</w:t>
      </w:r>
    </w:p>
    <w:p w:rsidR="00A72615" w:rsidRPr="00640D38" w:rsidRDefault="00592903" w:rsidP="002632BB">
      <w:pPr>
        <w:spacing w:after="0"/>
        <w:rPr>
          <w:rFonts w:eastAsia="Times New Roman" w:cs="Times New Roman"/>
          <w:szCs w:val="24"/>
        </w:rPr>
      </w:pPr>
      <w:r w:rsidRPr="00640D38">
        <w:rPr>
          <w:rFonts w:eastAsia="Times New Roman" w:cs="Times New Roman"/>
          <w:szCs w:val="24"/>
        </w:rPr>
        <w:t>ne</w:t>
      </w:r>
      <w:r w:rsidR="009455F1" w:rsidRPr="00640D38">
        <w:rPr>
          <w:rFonts w:eastAsia="Times New Roman" w:cs="Times New Roman"/>
          <w:szCs w:val="24"/>
        </w:rPr>
        <w:t xml:space="preserve"> </w:t>
      </w:r>
      <w:r w:rsidRPr="00640D38">
        <w:rPr>
          <w:rFonts w:eastAsia="Times New Roman" w:cs="Times New Roman"/>
          <w:szCs w:val="24"/>
        </w:rPr>
        <w:t>može</w:t>
      </w:r>
      <w:r w:rsidR="009455F1" w:rsidRPr="00640D38">
        <w:rPr>
          <w:rFonts w:eastAsia="Times New Roman" w:cs="Times New Roman"/>
          <w:szCs w:val="24"/>
        </w:rPr>
        <w:t xml:space="preserve"> </w:t>
      </w:r>
      <w:r w:rsidRPr="00640D38">
        <w:rPr>
          <w:rFonts w:eastAsia="Times New Roman" w:cs="Times New Roman"/>
          <w:szCs w:val="24"/>
        </w:rPr>
        <w:t>znati</w:t>
      </w:r>
      <w:r w:rsidR="009455F1" w:rsidRPr="00640D38">
        <w:rPr>
          <w:rFonts w:eastAsia="Times New Roman" w:cs="Times New Roman"/>
          <w:szCs w:val="24"/>
        </w:rPr>
        <w:t xml:space="preserve"> </w:t>
      </w:r>
      <w:r w:rsidRPr="00640D38">
        <w:rPr>
          <w:rFonts w:eastAsia="Times New Roman" w:cs="Times New Roman"/>
          <w:szCs w:val="24"/>
        </w:rPr>
        <w:t>pravi</w:t>
      </w:r>
      <w:r w:rsidR="009455F1" w:rsidRPr="00640D38">
        <w:rPr>
          <w:rFonts w:eastAsia="Times New Roman" w:cs="Times New Roman"/>
          <w:szCs w:val="24"/>
        </w:rPr>
        <w:t xml:space="preserve"> </w:t>
      </w:r>
      <w:r w:rsidRPr="00640D38">
        <w:rPr>
          <w:rFonts w:eastAsia="Times New Roman" w:cs="Times New Roman"/>
          <w:szCs w:val="24"/>
        </w:rPr>
        <w:t>trenutak</w:t>
      </w:r>
      <w:r w:rsidR="009455F1" w:rsidRPr="00640D38">
        <w:rPr>
          <w:rFonts w:eastAsia="Times New Roman" w:cs="Times New Roman"/>
          <w:szCs w:val="24"/>
        </w:rPr>
        <w:t xml:space="preserve"> </w:t>
      </w:r>
      <w:r w:rsidR="00086199" w:rsidRPr="00640D38">
        <w:rPr>
          <w:rFonts w:eastAsia="Times New Roman" w:cs="Times New Roman"/>
          <w:szCs w:val="24"/>
        </w:rPr>
        <w:t>promjen</w:t>
      </w:r>
      <w:r w:rsidRPr="00640D38">
        <w:rPr>
          <w:rFonts w:eastAsia="Times New Roman" w:cs="Times New Roman"/>
          <w:szCs w:val="24"/>
        </w:rPr>
        <w:t>e.</w:t>
      </w:r>
      <w:r w:rsidR="009455F1" w:rsidRPr="00640D38">
        <w:rPr>
          <w:rFonts w:eastAsia="Times New Roman" w:cs="Times New Roman"/>
          <w:szCs w:val="24"/>
        </w:rPr>
        <w:t xml:space="preserve"> </w:t>
      </w:r>
      <w:r w:rsidRPr="00640D38">
        <w:rPr>
          <w:rFonts w:eastAsia="Times New Roman" w:cs="Times New Roman"/>
          <w:szCs w:val="24"/>
        </w:rPr>
        <w:t>Primarni</w:t>
      </w:r>
      <w:r w:rsidR="009455F1" w:rsidRPr="00640D38">
        <w:rPr>
          <w:rFonts w:eastAsia="Times New Roman" w:cs="Times New Roman"/>
          <w:szCs w:val="24"/>
        </w:rPr>
        <w:t xml:space="preserve"> </w:t>
      </w:r>
      <w:r w:rsidRPr="00640D38">
        <w:rPr>
          <w:rFonts w:eastAsia="Times New Roman" w:cs="Times New Roman"/>
          <w:szCs w:val="24"/>
        </w:rPr>
        <w:t>trend</w:t>
      </w:r>
      <w:r w:rsidR="009455F1" w:rsidRPr="00640D38">
        <w:rPr>
          <w:rFonts w:eastAsia="Times New Roman" w:cs="Times New Roman"/>
          <w:szCs w:val="24"/>
        </w:rPr>
        <w:t xml:space="preserve"> </w:t>
      </w:r>
      <w:r w:rsidRPr="00640D38">
        <w:rPr>
          <w:rFonts w:eastAsia="Times New Roman" w:cs="Times New Roman"/>
          <w:szCs w:val="24"/>
        </w:rPr>
        <w:t>se</w:t>
      </w:r>
      <w:r w:rsidR="009455F1" w:rsidRPr="00640D38">
        <w:rPr>
          <w:rFonts w:eastAsia="Times New Roman" w:cs="Times New Roman"/>
          <w:szCs w:val="24"/>
        </w:rPr>
        <w:t xml:space="preserve"> </w:t>
      </w:r>
      <w:r w:rsidRPr="00640D38">
        <w:rPr>
          <w:rFonts w:eastAsia="Times New Roman" w:cs="Times New Roman"/>
          <w:szCs w:val="24"/>
        </w:rPr>
        <w:t>ne</w:t>
      </w:r>
      <w:r w:rsidR="009455F1" w:rsidRPr="00640D38">
        <w:rPr>
          <w:rFonts w:eastAsia="Times New Roman" w:cs="Times New Roman"/>
          <w:szCs w:val="24"/>
        </w:rPr>
        <w:t xml:space="preserve"> </w:t>
      </w:r>
      <w:r w:rsidRPr="00640D38">
        <w:rPr>
          <w:rFonts w:eastAsia="Times New Roman" w:cs="Times New Roman"/>
          <w:szCs w:val="24"/>
        </w:rPr>
        <w:t>kreće</w:t>
      </w:r>
      <w:r w:rsidR="009455F1" w:rsidRPr="00640D38">
        <w:rPr>
          <w:rFonts w:eastAsia="Times New Roman" w:cs="Times New Roman"/>
          <w:szCs w:val="24"/>
        </w:rPr>
        <w:t xml:space="preserve"> </w:t>
      </w:r>
      <w:r w:rsidRPr="00640D38">
        <w:rPr>
          <w:rFonts w:eastAsia="Times New Roman" w:cs="Times New Roman"/>
          <w:szCs w:val="24"/>
        </w:rPr>
        <w:t>pravolinijski,</w:t>
      </w:r>
      <w:r w:rsidR="009455F1" w:rsidRPr="00640D38">
        <w:rPr>
          <w:rFonts w:eastAsia="Times New Roman" w:cs="Times New Roman"/>
          <w:szCs w:val="24"/>
        </w:rPr>
        <w:t xml:space="preserve"> </w:t>
      </w:r>
      <w:r w:rsidRPr="00640D38">
        <w:rPr>
          <w:rFonts w:eastAsia="Times New Roman" w:cs="Times New Roman"/>
          <w:szCs w:val="24"/>
        </w:rPr>
        <w:t>dok</w:t>
      </w:r>
      <w:r w:rsidR="009455F1" w:rsidRPr="00640D38">
        <w:rPr>
          <w:rFonts w:eastAsia="Times New Roman" w:cs="Times New Roman"/>
          <w:szCs w:val="24"/>
        </w:rPr>
        <w:t xml:space="preserve"> </w:t>
      </w:r>
      <w:r w:rsidRPr="00640D38">
        <w:rPr>
          <w:rFonts w:eastAsia="Times New Roman" w:cs="Times New Roman"/>
          <w:szCs w:val="24"/>
        </w:rPr>
        <w:t>su</w:t>
      </w:r>
      <w:r w:rsidR="00DE769D" w:rsidRPr="00640D38">
        <w:rPr>
          <w:rFonts w:eastAsia="Times New Roman" w:cs="Times New Roman"/>
          <w:szCs w:val="24"/>
        </w:rPr>
        <w:t xml:space="preserve"> </w:t>
      </w:r>
      <w:r w:rsidRPr="00640D38">
        <w:rPr>
          <w:rFonts w:eastAsia="Times New Roman" w:cs="Times New Roman"/>
          <w:szCs w:val="24"/>
        </w:rPr>
        <w:t>sekundarni</w:t>
      </w:r>
      <w:r w:rsidR="009455F1" w:rsidRPr="00640D38">
        <w:rPr>
          <w:rFonts w:eastAsia="Times New Roman" w:cs="Times New Roman"/>
          <w:szCs w:val="24"/>
        </w:rPr>
        <w:t xml:space="preserve"> </w:t>
      </w:r>
      <w:r w:rsidRPr="00640D38">
        <w:rPr>
          <w:rFonts w:eastAsia="Times New Roman" w:cs="Times New Roman"/>
          <w:szCs w:val="24"/>
        </w:rPr>
        <w:t>trendovi</w:t>
      </w:r>
      <w:r w:rsidR="009455F1" w:rsidRPr="00640D38">
        <w:rPr>
          <w:rFonts w:eastAsia="Times New Roman" w:cs="Times New Roman"/>
          <w:szCs w:val="24"/>
        </w:rPr>
        <w:t xml:space="preserve"> </w:t>
      </w:r>
      <w:r w:rsidRPr="00640D38">
        <w:rPr>
          <w:rFonts w:eastAsia="Times New Roman" w:cs="Times New Roman"/>
          <w:szCs w:val="24"/>
        </w:rPr>
        <w:t>korek-tivnakretanja.</w:t>
      </w:r>
      <w:r w:rsidR="00A72615" w:rsidRPr="00640D38">
        <w:rPr>
          <w:rStyle w:val="FootnoteReference"/>
          <w:rFonts w:eastAsia="Times New Roman" w:cs="Times New Roman"/>
          <w:szCs w:val="24"/>
        </w:rPr>
        <w:footnoteReference w:id="11"/>
      </w:r>
      <w:r w:rsidR="00A72615" w:rsidRPr="00640D38">
        <w:rPr>
          <w:rFonts w:eastAsia="Times New Roman" w:cs="Times New Roman"/>
          <w:szCs w:val="24"/>
        </w:rPr>
        <w:t xml:space="preserve"> </w:t>
      </w:r>
    </w:p>
    <w:p w:rsidR="002C0E8F" w:rsidRPr="00640D38" w:rsidRDefault="002C0E8F" w:rsidP="002632BB">
      <w:pPr>
        <w:spacing w:after="0"/>
        <w:ind w:firstLine="720"/>
        <w:rPr>
          <w:rFonts w:eastAsia="Times New Roman" w:cs="Times New Roman"/>
          <w:szCs w:val="24"/>
        </w:rPr>
      </w:pPr>
    </w:p>
    <w:p w:rsidR="00086199" w:rsidRPr="00640D38" w:rsidRDefault="00592903" w:rsidP="002632BB">
      <w:pPr>
        <w:spacing w:after="0"/>
        <w:ind w:firstLine="720"/>
        <w:rPr>
          <w:rFonts w:eastAsia="Times New Roman" w:cs="Times New Roman"/>
          <w:szCs w:val="24"/>
        </w:rPr>
      </w:pPr>
      <w:r w:rsidRPr="00640D38">
        <w:rPr>
          <w:rFonts w:eastAsia="Times New Roman" w:cs="Times New Roman"/>
          <w:szCs w:val="24"/>
        </w:rPr>
        <w:t>Prim</w:t>
      </w:r>
      <w:r w:rsidR="00C605FC" w:rsidRPr="00640D38">
        <w:rPr>
          <w:rFonts w:eastAsia="Times New Roman" w:cs="Times New Roman"/>
          <w:szCs w:val="24"/>
        </w:rPr>
        <w:t>j</w:t>
      </w:r>
      <w:r w:rsidRPr="00640D38">
        <w:rPr>
          <w:rFonts w:eastAsia="Times New Roman" w:cs="Times New Roman"/>
          <w:szCs w:val="24"/>
        </w:rPr>
        <w:t>er</w:t>
      </w:r>
      <w:r w:rsidR="009455F1" w:rsidRPr="00640D38">
        <w:rPr>
          <w:rFonts w:eastAsia="Times New Roman" w:cs="Times New Roman"/>
          <w:szCs w:val="24"/>
        </w:rPr>
        <w:t xml:space="preserve"> </w:t>
      </w:r>
      <w:r w:rsidRPr="00640D38">
        <w:rPr>
          <w:rFonts w:eastAsia="Times New Roman" w:cs="Times New Roman"/>
          <w:szCs w:val="24"/>
        </w:rPr>
        <w:t>primarnog</w:t>
      </w:r>
      <w:r w:rsidR="009455F1" w:rsidRPr="00640D38">
        <w:rPr>
          <w:rFonts w:eastAsia="Times New Roman" w:cs="Times New Roman"/>
          <w:szCs w:val="24"/>
        </w:rPr>
        <w:t xml:space="preserve"> </w:t>
      </w:r>
      <w:r w:rsidRPr="00640D38">
        <w:rPr>
          <w:rFonts w:eastAsia="Times New Roman" w:cs="Times New Roman"/>
          <w:szCs w:val="24"/>
        </w:rPr>
        <w:t>i</w:t>
      </w:r>
      <w:r w:rsidR="009455F1" w:rsidRPr="00640D38">
        <w:rPr>
          <w:rFonts w:eastAsia="Times New Roman" w:cs="Times New Roman"/>
          <w:szCs w:val="24"/>
        </w:rPr>
        <w:t xml:space="preserve"> </w:t>
      </w:r>
      <w:r w:rsidRPr="00640D38">
        <w:rPr>
          <w:rFonts w:eastAsia="Times New Roman" w:cs="Times New Roman"/>
          <w:szCs w:val="24"/>
        </w:rPr>
        <w:t>sekundarnog</w:t>
      </w:r>
      <w:r w:rsidR="009455F1" w:rsidRPr="00640D38">
        <w:rPr>
          <w:rFonts w:eastAsia="Times New Roman" w:cs="Times New Roman"/>
          <w:szCs w:val="24"/>
        </w:rPr>
        <w:t xml:space="preserve"> </w:t>
      </w:r>
      <w:r w:rsidRPr="00640D38">
        <w:rPr>
          <w:rFonts w:eastAsia="Times New Roman" w:cs="Times New Roman"/>
          <w:szCs w:val="24"/>
        </w:rPr>
        <w:t>trenda</w:t>
      </w:r>
      <w:r w:rsidR="009455F1" w:rsidRPr="00640D38">
        <w:rPr>
          <w:rFonts w:eastAsia="Times New Roman" w:cs="Times New Roman"/>
          <w:szCs w:val="24"/>
        </w:rPr>
        <w:t xml:space="preserve"> </w:t>
      </w:r>
      <w:r w:rsidRPr="00640D38">
        <w:rPr>
          <w:rFonts w:eastAsia="Times New Roman" w:cs="Times New Roman"/>
          <w:szCs w:val="24"/>
        </w:rPr>
        <w:t>prikazan</w:t>
      </w:r>
      <w:r w:rsidR="009455F1" w:rsidRPr="00640D38">
        <w:rPr>
          <w:rFonts w:eastAsia="Times New Roman" w:cs="Times New Roman"/>
          <w:szCs w:val="24"/>
        </w:rPr>
        <w:t xml:space="preserve"> </w:t>
      </w:r>
      <w:r w:rsidRPr="00640D38">
        <w:rPr>
          <w:rFonts w:eastAsia="Times New Roman" w:cs="Times New Roman"/>
          <w:szCs w:val="24"/>
        </w:rPr>
        <w:t>je</w:t>
      </w:r>
      <w:r w:rsidR="009455F1" w:rsidRPr="00640D38">
        <w:rPr>
          <w:rFonts w:eastAsia="Times New Roman" w:cs="Times New Roman"/>
          <w:szCs w:val="24"/>
        </w:rPr>
        <w:t xml:space="preserve"> </w:t>
      </w:r>
      <w:r w:rsidRPr="00640D38">
        <w:rPr>
          <w:rFonts w:eastAsia="Times New Roman" w:cs="Times New Roman"/>
          <w:szCs w:val="24"/>
        </w:rPr>
        <w:t>na</w:t>
      </w:r>
      <w:r w:rsidR="009455F1" w:rsidRPr="00640D38">
        <w:rPr>
          <w:rFonts w:eastAsia="Times New Roman" w:cs="Times New Roman"/>
          <w:szCs w:val="24"/>
        </w:rPr>
        <w:t xml:space="preserve"> </w:t>
      </w:r>
      <w:r w:rsidRPr="00640D38">
        <w:rPr>
          <w:rFonts w:eastAsia="Times New Roman" w:cs="Times New Roman"/>
          <w:szCs w:val="24"/>
        </w:rPr>
        <w:t>slici</w:t>
      </w:r>
      <w:r w:rsidR="009455F1" w:rsidRPr="00640D38">
        <w:rPr>
          <w:rFonts w:eastAsia="Times New Roman" w:cs="Times New Roman"/>
          <w:szCs w:val="24"/>
        </w:rPr>
        <w:t xml:space="preserve"> </w:t>
      </w:r>
      <w:r w:rsidRPr="00640D38">
        <w:rPr>
          <w:rFonts w:eastAsia="Times New Roman" w:cs="Times New Roman"/>
          <w:szCs w:val="24"/>
        </w:rPr>
        <w:t>1</w:t>
      </w:r>
      <w:r w:rsidR="009455F1" w:rsidRPr="00640D38">
        <w:rPr>
          <w:rFonts w:eastAsia="Times New Roman" w:cs="Times New Roman"/>
          <w:szCs w:val="24"/>
        </w:rPr>
        <w:t xml:space="preserve"> </w:t>
      </w:r>
      <w:r w:rsidRPr="00640D38">
        <w:rPr>
          <w:rFonts w:eastAsia="Times New Roman" w:cs="Times New Roman"/>
          <w:szCs w:val="24"/>
        </w:rPr>
        <w:t>(na</w:t>
      </w:r>
      <w:r w:rsidR="009455F1" w:rsidRPr="00640D38">
        <w:rPr>
          <w:rFonts w:eastAsia="Times New Roman" w:cs="Times New Roman"/>
          <w:szCs w:val="24"/>
        </w:rPr>
        <w:t xml:space="preserve"> </w:t>
      </w:r>
      <w:r w:rsidRPr="00640D38">
        <w:rPr>
          <w:rFonts w:eastAsia="Times New Roman" w:cs="Times New Roman"/>
          <w:szCs w:val="24"/>
        </w:rPr>
        <w:t>apscisi</w:t>
      </w:r>
      <w:r w:rsidR="009455F1" w:rsidRPr="00640D38">
        <w:rPr>
          <w:rFonts w:eastAsia="Times New Roman" w:cs="Times New Roman"/>
          <w:szCs w:val="24"/>
        </w:rPr>
        <w:t xml:space="preserve"> </w:t>
      </w:r>
      <w:r w:rsidRPr="00640D38">
        <w:rPr>
          <w:rFonts w:eastAsia="Times New Roman" w:cs="Times New Roman"/>
          <w:szCs w:val="24"/>
        </w:rPr>
        <w:t>je</w:t>
      </w:r>
      <w:r w:rsidR="009455F1" w:rsidRPr="00640D38">
        <w:rPr>
          <w:rFonts w:eastAsia="Times New Roman" w:cs="Times New Roman"/>
          <w:szCs w:val="24"/>
        </w:rPr>
        <w:t xml:space="preserve"> </w:t>
      </w:r>
      <w:r w:rsidRPr="00640D38">
        <w:rPr>
          <w:rFonts w:eastAsia="Times New Roman" w:cs="Times New Roman"/>
          <w:szCs w:val="24"/>
        </w:rPr>
        <w:t>prikazano</w:t>
      </w:r>
      <w:r w:rsidR="009455F1" w:rsidRPr="00640D38">
        <w:rPr>
          <w:rFonts w:eastAsia="Times New Roman" w:cs="Times New Roman"/>
          <w:szCs w:val="24"/>
        </w:rPr>
        <w:t xml:space="preserve"> </w:t>
      </w:r>
      <w:r w:rsidRPr="00640D38">
        <w:rPr>
          <w:rFonts w:eastAsia="Times New Roman" w:cs="Times New Roman"/>
          <w:szCs w:val="24"/>
        </w:rPr>
        <w:t>vreme,</w:t>
      </w:r>
      <w:r w:rsidR="009455F1" w:rsidRPr="00640D38">
        <w:rPr>
          <w:rFonts w:eastAsia="Times New Roman" w:cs="Times New Roman"/>
          <w:szCs w:val="24"/>
        </w:rPr>
        <w:t xml:space="preserve"> </w:t>
      </w:r>
      <w:r w:rsidRPr="00640D38">
        <w:rPr>
          <w:rFonts w:eastAsia="Times New Roman" w:cs="Times New Roman"/>
          <w:szCs w:val="24"/>
        </w:rPr>
        <w:t>a</w:t>
      </w:r>
      <w:r w:rsidR="009455F1" w:rsidRPr="00640D38">
        <w:rPr>
          <w:rFonts w:eastAsia="Times New Roman" w:cs="Times New Roman"/>
          <w:szCs w:val="24"/>
        </w:rPr>
        <w:t xml:space="preserve"> </w:t>
      </w:r>
      <w:r w:rsidRPr="00640D38">
        <w:rPr>
          <w:rFonts w:eastAsia="Times New Roman" w:cs="Times New Roman"/>
          <w:szCs w:val="24"/>
        </w:rPr>
        <w:t>na</w:t>
      </w:r>
      <w:r w:rsidR="009455F1" w:rsidRPr="00640D38">
        <w:rPr>
          <w:rFonts w:eastAsia="Times New Roman" w:cs="Times New Roman"/>
          <w:szCs w:val="24"/>
        </w:rPr>
        <w:t xml:space="preserve"> </w:t>
      </w:r>
      <w:r w:rsidRPr="00640D38">
        <w:rPr>
          <w:rFonts w:eastAsia="Times New Roman" w:cs="Times New Roman"/>
          <w:szCs w:val="24"/>
        </w:rPr>
        <w:t>ordinati</w:t>
      </w:r>
      <w:r w:rsidR="009455F1" w:rsidRPr="00640D38">
        <w:rPr>
          <w:rFonts w:eastAsia="Times New Roman" w:cs="Times New Roman"/>
          <w:szCs w:val="24"/>
        </w:rPr>
        <w:t xml:space="preserve"> </w:t>
      </w:r>
      <w:r w:rsidR="00C605FC" w:rsidRPr="00640D38">
        <w:rPr>
          <w:rFonts w:eastAsia="Times New Roman" w:cs="Times New Roman"/>
          <w:szCs w:val="24"/>
        </w:rPr>
        <w:t>cjen</w:t>
      </w:r>
      <w:r w:rsidRPr="00640D38">
        <w:rPr>
          <w:rFonts w:eastAsia="Times New Roman" w:cs="Times New Roman"/>
          <w:szCs w:val="24"/>
        </w:rPr>
        <w:t>e</w:t>
      </w:r>
      <w:r w:rsidR="009455F1" w:rsidRPr="00640D38">
        <w:rPr>
          <w:rFonts w:eastAsia="Times New Roman" w:cs="Times New Roman"/>
          <w:szCs w:val="24"/>
        </w:rPr>
        <w:t xml:space="preserve"> </w:t>
      </w:r>
      <w:r w:rsidRPr="00640D38">
        <w:rPr>
          <w:rFonts w:eastAsia="Times New Roman" w:cs="Times New Roman"/>
          <w:szCs w:val="24"/>
        </w:rPr>
        <w:t>na</w:t>
      </w:r>
      <w:r w:rsidR="009455F1" w:rsidRPr="00640D38">
        <w:rPr>
          <w:rFonts w:eastAsia="Times New Roman" w:cs="Times New Roman"/>
          <w:szCs w:val="24"/>
        </w:rPr>
        <w:t xml:space="preserve"> </w:t>
      </w:r>
      <w:r w:rsidRPr="00640D38">
        <w:rPr>
          <w:rFonts w:eastAsia="Times New Roman" w:cs="Times New Roman"/>
          <w:szCs w:val="24"/>
        </w:rPr>
        <w:t>zatvaranju)</w:t>
      </w:r>
      <w:r w:rsidR="009455F1" w:rsidRPr="00640D38">
        <w:rPr>
          <w:rFonts w:eastAsia="Times New Roman" w:cs="Times New Roman"/>
          <w:szCs w:val="24"/>
        </w:rPr>
        <w:t>.</w:t>
      </w:r>
    </w:p>
    <w:p w:rsidR="00E3758A" w:rsidRPr="00640D38" w:rsidRDefault="00E3758A" w:rsidP="002632BB">
      <w:pPr>
        <w:spacing w:after="0"/>
        <w:ind w:firstLine="720"/>
        <w:rPr>
          <w:rFonts w:eastAsia="Times New Roman" w:cs="Times New Roman"/>
          <w:szCs w:val="24"/>
        </w:rPr>
      </w:pPr>
    </w:p>
    <w:p w:rsidR="00086199" w:rsidRPr="00640D38" w:rsidRDefault="00086199" w:rsidP="002632BB">
      <w:pPr>
        <w:tabs>
          <w:tab w:val="left" w:pos="1088"/>
        </w:tabs>
        <w:jc w:val="center"/>
        <w:rPr>
          <w:rFonts w:eastAsia="Times New Roman" w:cs="Times New Roman"/>
          <w:i/>
          <w:szCs w:val="24"/>
        </w:rPr>
      </w:pPr>
      <w:r w:rsidRPr="00640D38">
        <w:rPr>
          <w:rFonts w:eastAsia="Times New Roman" w:cs="Times New Roman"/>
          <w:i/>
          <w:szCs w:val="24"/>
        </w:rPr>
        <w:t>Slika 2. Trend kretanja cijena kompanije Coca Cola (01.01.2013. – 01.01.2014.)</w:t>
      </w:r>
    </w:p>
    <w:p w:rsidR="009455F1" w:rsidRPr="00640D38" w:rsidRDefault="004B5A69" w:rsidP="002632BB">
      <w:pPr>
        <w:spacing w:after="0"/>
        <w:rPr>
          <w:rFonts w:eastAsia="Times New Roman" w:cs="Times New Roman"/>
          <w:szCs w:val="24"/>
        </w:rPr>
      </w:pPr>
      <w:r w:rsidRPr="00640D38">
        <w:rPr>
          <w:rFonts w:eastAsia="Times New Roman" w:cs="Times New Roman"/>
          <w:noProof/>
          <w:szCs w:val="24"/>
          <w:lang w:val="en-US"/>
        </w:rPr>
        <w:drawing>
          <wp:inline distT="0" distB="0" distL="0" distR="0">
            <wp:extent cx="5817546" cy="24708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36443" r="2127" b="5831"/>
                    <a:stretch>
                      <a:fillRect/>
                    </a:stretch>
                  </pic:blipFill>
                  <pic:spPr bwMode="auto">
                    <a:xfrm>
                      <a:off x="0" y="0"/>
                      <a:ext cx="5817546" cy="2470825"/>
                    </a:xfrm>
                    <a:prstGeom prst="rect">
                      <a:avLst/>
                    </a:prstGeom>
                    <a:noFill/>
                    <a:ln w="9525">
                      <a:noFill/>
                      <a:miter lim="800000"/>
                      <a:headEnd/>
                      <a:tailEnd/>
                    </a:ln>
                  </pic:spPr>
                </pic:pic>
              </a:graphicData>
            </a:graphic>
          </wp:inline>
        </w:drawing>
      </w:r>
    </w:p>
    <w:p w:rsidR="009455F1" w:rsidRPr="00640D38" w:rsidRDefault="009455F1" w:rsidP="002632BB">
      <w:pPr>
        <w:spacing w:after="0"/>
        <w:rPr>
          <w:rFonts w:eastAsia="Times New Roman" w:cs="Times New Roman"/>
          <w:szCs w:val="24"/>
        </w:rPr>
      </w:pPr>
    </w:p>
    <w:p w:rsidR="009455F1" w:rsidRPr="00640D38" w:rsidRDefault="004B5A69" w:rsidP="002632BB">
      <w:pPr>
        <w:spacing w:after="0"/>
        <w:ind w:firstLine="720"/>
        <w:rPr>
          <w:rFonts w:eastAsia="Times New Roman" w:cs="Times New Roman"/>
          <w:szCs w:val="24"/>
        </w:rPr>
      </w:pPr>
      <w:r w:rsidRPr="00640D38">
        <w:rPr>
          <w:rFonts w:eastAsia="Times New Roman" w:cs="Times New Roman"/>
          <w:szCs w:val="24"/>
        </w:rPr>
        <w:lastRenderedPageBreak/>
        <w:t xml:space="preserve">Tokom 2017-te godine </w:t>
      </w:r>
      <w:r w:rsidR="009455F1" w:rsidRPr="00640D38">
        <w:rPr>
          <w:rFonts w:eastAsia="Times New Roman" w:cs="Times New Roman"/>
          <w:szCs w:val="24"/>
        </w:rPr>
        <w:t>kompanija ostvaruje rastući trend do momenta kada postiže najveću cijenu akcija 4</w:t>
      </w:r>
      <w:r w:rsidR="002C0E8F" w:rsidRPr="00640D38">
        <w:rPr>
          <w:rFonts w:eastAsia="Times New Roman" w:cs="Times New Roman"/>
          <w:szCs w:val="24"/>
        </w:rPr>
        <w:t>7</w:t>
      </w:r>
      <w:r w:rsidR="009455F1" w:rsidRPr="00640D38">
        <w:rPr>
          <w:rFonts w:eastAsia="Times New Roman" w:cs="Times New Roman"/>
          <w:szCs w:val="24"/>
        </w:rPr>
        <w:t>.</w:t>
      </w:r>
      <w:r w:rsidR="002C0E8F" w:rsidRPr="00640D38">
        <w:rPr>
          <w:rFonts w:eastAsia="Times New Roman" w:cs="Times New Roman"/>
          <w:szCs w:val="24"/>
        </w:rPr>
        <w:t xml:space="preserve">43. </w:t>
      </w:r>
      <w:r w:rsidR="00086199" w:rsidRPr="00640D38">
        <w:rPr>
          <w:rFonts w:eastAsia="Times New Roman" w:cs="Times New Roman"/>
          <w:szCs w:val="24"/>
        </w:rPr>
        <w:t xml:space="preserve"> Početna cijena u januaru 201</w:t>
      </w:r>
      <w:r w:rsidR="002C0E8F" w:rsidRPr="00640D38">
        <w:rPr>
          <w:rFonts w:eastAsia="Times New Roman" w:cs="Times New Roman"/>
          <w:szCs w:val="24"/>
        </w:rPr>
        <w:t>8</w:t>
      </w:r>
      <w:r w:rsidR="00086199" w:rsidRPr="00640D38">
        <w:rPr>
          <w:rFonts w:eastAsia="Times New Roman" w:cs="Times New Roman"/>
          <w:szCs w:val="24"/>
        </w:rPr>
        <w:t xml:space="preserve">-te je iznosila </w:t>
      </w:r>
      <w:r w:rsidR="002C0E8F" w:rsidRPr="00640D38">
        <w:rPr>
          <w:rFonts w:eastAsia="Times New Roman" w:cs="Times New Roman"/>
          <w:szCs w:val="24"/>
        </w:rPr>
        <w:t>45.44, što je ispod prosjeka tj očekivane cijene na osnovu prethodne godine.</w:t>
      </w:r>
      <w:r w:rsidR="00086199" w:rsidRPr="00640D38">
        <w:rPr>
          <w:rFonts w:eastAsia="Times New Roman" w:cs="Times New Roman"/>
          <w:szCs w:val="24"/>
        </w:rPr>
        <w:t xml:space="preserve"> </w:t>
      </w:r>
    </w:p>
    <w:p w:rsidR="004B5A69" w:rsidRPr="00640D38" w:rsidRDefault="004B5A69" w:rsidP="002632BB">
      <w:pPr>
        <w:spacing w:after="0"/>
        <w:ind w:firstLine="720"/>
        <w:rPr>
          <w:rFonts w:eastAsia="Times New Roman" w:cs="Times New Roman"/>
          <w:szCs w:val="24"/>
        </w:rPr>
      </w:pPr>
    </w:p>
    <w:p w:rsidR="00F746C1" w:rsidRPr="00640D38" w:rsidRDefault="00F746C1" w:rsidP="002632BB">
      <w:pPr>
        <w:spacing w:after="0"/>
        <w:ind w:firstLine="720"/>
        <w:rPr>
          <w:rFonts w:eastAsia="Times New Roman" w:cs="Times New Roman"/>
          <w:szCs w:val="24"/>
        </w:rPr>
      </w:pPr>
      <w:r w:rsidRPr="00640D38">
        <w:rPr>
          <w:rFonts w:eastAsia="Times New Roman" w:cs="Times New Roman"/>
          <w:szCs w:val="24"/>
        </w:rPr>
        <w:t>Kako je zabilježen genaralni pad index-a cijena na Wall Street-u u gotovo svim kategorijama, slično je i sa cijenama kompanije Coca – Cola. Od januara 201</w:t>
      </w:r>
      <w:r w:rsidR="002C0E8F" w:rsidRPr="00640D38">
        <w:rPr>
          <w:rFonts w:eastAsia="Times New Roman" w:cs="Times New Roman"/>
          <w:szCs w:val="24"/>
        </w:rPr>
        <w:t>8</w:t>
      </w:r>
      <w:r w:rsidRPr="00640D38">
        <w:rPr>
          <w:rFonts w:eastAsia="Times New Roman" w:cs="Times New Roman"/>
          <w:szCs w:val="24"/>
        </w:rPr>
        <w:t>-te do kompanija bi</w:t>
      </w:r>
      <w:r w:rsidR="002C0E8F" w:rsidRPr="00640D38">
        <w:rPr>
          <w:rFonts w:eastAsia="Times New Roman" w:cs="Times New Roman"/>
          <w:szCs w:val="24"/>
        </w:rPr>
        <w:t xml:space="preserve">lježi značajan pad cijena 2.43$. </w:t>
      </w:r>
    </w:p>
    <w:p w:rsidR="00086199" w:rsidRPr="00640D38" w:rsidRDefault="00086199" w:rsidP="002632BB">
      <w:pPr>
        <w:spacing w:after="0"/>
        <w:rPr>
          <w:rFonts w:eastAsia="Times New Roman" w:cs="Times New Roman"/>
          <w:szCs w:val="24"/>
        </w:rPr>
      </w:pPr>
    </w:p>
    <w:p w:rsidR="002C0E8F" w:rsidRPr="00640D38" w:rsidRDefault="002C0E8F" w:rsidP="002632BB">
      <w:pPr>
        <w:pStyle w:val="Heading1"/>
        <w:rPr>
          <w:rFonts w:cs="Times New Roman"/>
        </w:rPr>
      </w:pPr>
      <w:bookmarkStart w:id="9" w:name="_Toc503698081"/>
      <w:r w:rsidRPr="00640D38">
        <w:rPr>
          <w:rFonts w:cs="Times New Roman"/>
        </w:rPr>
        <w:t>MARKETINŠKI RAT: COCA COLA VS PEPSY</w:t>
      </w:r>
      <w:bookmarkEnd w:id="9"/>
    </w:p>
    <w:p w:rsidR="002C0E8F" w:rsidRPr="00640D38" w:rsidRDefault="002C0E8F" w:rsidP="002632BB">
      <w:pPr>
        <w:rPr>
          <w:rFonts w:cs="Times New Roman"/>
        </w:rPr>
      </w:pPr>
    </w:p>
    <w:p w:rsidR="002C0E8F" w:rsidRPr="00640D38" w:rsidRDefault="002C0E8F" w:rsidP="002632BB">
      <w:pPr>
        <w:ind w:firstLine="720"/>
        <w:rPr>
          <w:rFonts w:cs="Times New Roman"/>
        </w:rPr>
      </w:pPr>
      <w:r w:rsidRPr="00640D38">
        <w:rPr>
          <w:rFonts w:cs="Times New Roman"/>
        </w:rPr>
        <w:t>Svakako jedan od pravih udžbeničkih primjera globalnog marketing „ratovanja“ je slučaj Coca Cole i Pepsy-ija. Ovaj „rat“ i dan danas traje (doduše smanjenim intezitetom zbog globalne ekonomske krize). Čak štaviše, običnom posmatraču djeluje da se to neprijateljstvo još više produbljuje u godinama koje dolaze.</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1972. „Pepsi" osvaja Sovjetski Savez</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1975. Pocinje „Pepsi change"</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1977. „Pepsi" pocinje saradnju sa „Pizza Hut"</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1985. april „Coca-Cola" menja formulu i predstavlja „New Coke"</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1985, jul „Coca - Cola" se vraca starom receptu</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2000. „Coca -Cola " ulazi u Severnu Koreju</w:t>
      </w:r>
    </w:p>
    <w:p w:rsidR="003B0E00" w:rsidRPr="00640D38" w:rsidRDefault="003B0E00" w:rsidP="002632BB">
      <w:pPr>
        <w:pStyle w:val="ListParagraph"/>
        <w:numPr>
          <w:ilvl w:val="0"/>
          <w:numId w:val="11"/>
        </w:numPr>
        <w:autoSpaceDE w:val="0"/>
        <w:autoSpaceDN w:val="0"/>
        <w:adjustRightInd w:val="0"/>
        <w:spacing w:after="0"/>
        <w:jc w:val="left"/>
        <w:rPr>
          <w:rFonts w:cs="Times New Roman"/>
          <w:szCs w:val="24"/>
        </w:rPr>
      </w:pPr>
      <w:r w:rsidRPr="00640D38">
        <w:rPr>
          <w:rFonts w:cs="Times New Roman"/>
          <w:szCs w:val="24"/>
        </w:rPr>
        <w:t>2002. U Atlanti pocinje operacija „Vanila Cola", koja se završava neuspehom</w:t>
      </w:r>
    </w:p>
    <w:p w:rsidR="003B0E00" w:rsidRPr="00640D38" w:rsidRDefault="003B0E00" w:rsidP="002632BB">
      <w:pPr>
        <w:pStyle w:val="ListParagraph"/>
        <w:numPr>
          <w:ilvl w:val="0"/>
          <w:numId w:val="11"/>
        </w:numPr>
        <w:rPr>
          <w:rFonts w:cs="Times New Roman"/>
          <w:color w:val="0F090C"/>
        </w:rPr>
      </w:pPr>
      <w:r w:rsidRPr="00640D38">
        <w:rPr>
          <w:rFonts w:cs="Times New Roman"/>
          <w:szCs w:val="24"/>
        </w:rPr>
        <w:t>2003. „Coca -Cola " pocinje da se prodaje u Iraku</w:t>
      </w:r>
      <w:r w:rsidRPr="00640D38">
        <w:rPr>
          <w:rStyle w:val="FootnoteReference"/>
          <w:rFonts w:cs="Times New Roman"/>
          <w:szCs w:val="24"/>
        </w:rPr>
        <w:footnoteReference w:id="12"/>
      </w:r>
    </w:p>
    <w:p w:rsidR="003B0E00" w:rsidRPr="00640D38" w:rsidRDefault="003B0E00" w:rsidP="002632BB">
      <w:pPr>
        <w:ind w:firstLine="720"/>
        <w:rPr>
          <w:rFonts w:cs="Times New Roman"/>
          <w:color w:val="0F090C"/>
        </w:rPr>
      </w:pPr>
    </w:p>
    <w:p w:rsidR="003B0E00" w:rsidRPr="00640D38" w:rsidRDefault="003B0E00" w:rsidP="002632BB">
      <w:pPr>
        <w:ind w:firstLine="360"/>
        <w:rPr>
          <w:rFonts w:cs="Times New Roman"/>
        </w:rPr>
      </w:pPr>
      <w:r w:rsidRPr="00640D38">
        <w:rPr>
          <w:rFonts w:cs="Times New Roman"/>
        </w:rPr>
        <w:t>Cesto se pitamo koja je razlika između ove dve kompanije i za koje gazrano pice potrošači češce</w:t>
      </w:r>
      <w:r w:rsidR="002632BB" w:rsidRPr="00640D38">
        <w:rPr>
          <w:rFonts w:cs="Times New Roman"/>
        </w:rPr>
        <w:t xml:space="preserve"> </w:t>
      </w:r>
      <w:r w:rsidRPr="00640D38">
        <w:rPr>
          <w:rFonts w:cs="Times New Roman"/>
        </w:rPr>
        <w:t>opredjeljuju ?</w:t>
      </w:r>
    </w:p>
    <w:p w:rsidR="003B0E00" w:rsidRPr="00640D38" w:rsidRDefault="003B0E00" w:rsidP="002632BB">
      <w:pPr>
        <w:ind w:firstLine="360"/>
        <w:rPr>
          <w:rFonts w:cs="Times New Roman"/>
        </w:rPr>
      </w:pPr>
      <w:r w:rsidRPr="00640D38">
        <w:rPr>
          <w:rFonts w:cs="Times New Roman"/>
        </w:rPr>
        <w:t>Coca - Cola je od uvijek veliku svotu novca ulagala u marketing. Njihove reklame vraćaju u detinjstvo. Veliki broj svojih redovnih potrošaca su privukli jer su njihove reklame porodicnog karaktera. Coca – Colina ciljna grupa može se reci da su ljudi od sedam do sedamdeset sedam godina. Pepsi se uglavnom fokusirao na mlađe generacije, reklame im nisu sentimentalnog karaktera. Iako je Coca – Cola uvek bila znatno skulja od Pepsija, ljudi se po tom kriterjumu nisu opredeljivati koje ce pice konzumirati.</w:t>
      </w:r>
    </w:p>
    <w:p w:rsidR="003B0E00" w:rsidRPr="00640D38" w:rsidRDefault="003B0E00" w:rsidP="002632BB">
      <w:pPr>
        <w:ind w:firstLine="720"/>
        <w:rPr>
          <w:rFonts w:cs="Times New Roman"/>
        </w:rPr>
      </w:pPr>
      <w:r w:rsidRPr="00640D38">
        <w:rPr>
          <w:rFonts w:cs="Times New Roman"/>
        </w:rPr>
        <w:t>Kada se potrošaci tokom svog života opred</w:t>
      </w:r>
      <w:r w:rsidR="002632BB" w:rsidRPr="00640D38">
        <w:rPr>
          <w:rFonts w:cs="Times New Roman"/>
        </w:rPr>
        <w:t>ij</w:t>
      </w:r>
      <w:r w:rsidRPr="00640D38">
        <w:rPr>
          <w:rFonts w:cs="Times New Roman"/>
        </w:rPr>
        <w:t>ele za neko od ova dva gazirana pica, oni tokom svog životnog v</w:t>
      </w:r>
      <w:r w:rsidR="002632BB" w:rsidRPr="00640D38">
        <w:rPr>
          <w:rFonts w:cs="Times New Roman"/>
        </w:rPr>
        <w:t>ij</w:t>
      </w:r>
      <w:r w:rsidRPr="00640D38">
        <w:rPr>
          <w:rFonts w:cs="Times New Roman"/>
        </w:rPr>
        <w:t>eka ugavnom ne m</w:t>
      </w:r>
      <w:r w:rsidR="002632BB" w:rsidRPr="00640D38">
        <w:rPr>
          <w:rFonts w:cs="Times New Roman"/>
        </w:rPr>
        <w:t>ij</w:t>
      </w:r>
      <w:r w:rsidRPr="00640D38">
        <w:rPr>
          <w:rFonts w:cs="Times New Roman"/>
        </w:rPr>
        <w:t>enjeju izbor.</w:t>
      </w:r>
      <w:r w:rsidR="002632BB" w:rsidRPr="00640D38">
        <w:rPr>
          <w:rFonts w:cs="Times New Roman"/>
        </w:rPr>
        <w:t xml:space="preserve"> </w:t>
      </w:r>
      <w:r w:rsidRPr="00640D38">
        <w:rPr>
          <w:rFonts w:cs="Times New Roman"/>
        </w:rPr>
        <w:t>Ob</w:t>
      </w:r>
      <w:r w:rsidR="002632BB" w:rsidRPr="00640D38">
        <w:rPr>
          <w:rFonts w:cs="Times New Roman"/>
        </w:rPr>
        <w:t>j</w:t>
      </w:r>
      <w:r w:rsidRPr="00640D38">
        <w:rPr>
          <w:rFonts w:cs="Times New Roman"/>
        </w:rPr>
        <w:t>e kompanije su konkurentne jedna drugoj, vode kampanje u koje se ulaže velika svota novca.</w:t>
      </w:r>
      <w:r w:rsidR="002632BB" w:rsidRPr="00640D38">
        <w:rPr>
          <w:rFonts w:cs="Times New Roman"/>
        </w:rPr>
        <w:t xml:space="preserve"> </w:t>
      </w:r>
      <w:r w:rsidRPr="00640D38">
        <w:rPr>
          <w:rFonts w:cs="Times New Roman"/>
        </w:rPr>
        <w:t>I da Coca – Cola ili Pepsi prom</w:t>
      </w:r>
      <w:r w:rsidR="002632BB" w:rsidRPr="00640D38">
        <w:rPr>
          <w:rFonts w:cs="Times New Roman"/>
        </w:rPr>
        <w:t>ij</w:t>
      </w:r>
      <w:r w:rsidRPr="00640D38">
        <w:rPr>
          <w:rFonts w:cs="Times New Roman"/>
        </w:rPr>
        <w:t xml:space="preserve">eni </w:t>
      </w:r>
      <w:r w:rsidRPr="00640D38">
        <w:rPr>
          <w:rFonts w:cs="Times New Roman"/>
        </w:rPr>
        <w:lastRenderedPageBreak/>
        <w:t xml:space="preserve">ukus, njihovi potrošaci </w:t>
      </w:r>
      <w:r w:rsidR="002632BB" w:rsidRPr="00640D38">
        <w:rPr>
          <w:rFonts w:cs="Times New Roman"/>
        </w:rPr>
        <w:t>ć</w:t>
      </w:r>
      <w:r w:rsidRPr="00640D38">
        <w:rPr>
          <w:rFonts w:cs="Times New Roman"/>
        </w:rPr>
        <w:t>e im ostati v</w:t>
      </w:r>
      <w:r w:rsidR="002632BB" w:rsidRPr="00640D38">
        <w:rPr>
          <w:rFonts w:cs="Times New Roman"/>
        </w:rPr>
        <w:t>j</w:t>
      </w:r>
      <w:r w:rsidRPr="00640D38">
        <w:rPr>
          <w:rFonts w:cs="Times New Roman"/>
        </w:rPr>
        <w:t>erni, 73% njih je to potvrdilo putem ankete koja je održana u Cikagu 2009 godine.. Ali ako je ja nešto pitam</w:t>
      </w:r>
    </w:p>
    <w:p w:rsidR="003B0E00" w:rsidRPr="00640D38" w:rsidRDefault="003B0E00" w:rsidP="002632BB">
      <w:pPr>
        <w:rPr>
          <w:rFonts w:cs="Times New Roman"/>
        </w:rPr>
      </w:pPr>
      <w:r w:rsidRPr="00640D38">
        <w:rPr>
          <w:rFonts w:cs="Times New Roman"/>
        </w:rPr>
        <w:t>… Coca-Cola! Coca-Cola je definitivno pobjednik.</w:t>
      </w:r>
    </w:p>
    <w:p w:rsidR="003B0E00" w:rsidRPr="00640D38" w:rsidRDefault="003B0E00" w:rsidP="002632BB">
      <w:pPr>
        <w:jc w:val="center"/>
        <w:rPr>
          <w:rFonts w:cs="Times New Roman"/>
          <w:color w:val="0F090C"/>
        </w:rPr>
      </w:pPr>
      <w:r w:rsidRPr="00640D38">
        <w:rPr>
          <w:rFonts w:cs="Times New Roman"/>
          <w:noProof/>
          <w:color w:val="0F090C"/>
          <w:lang w:val="en-US"/>
        </w:rPr>
        <w:drawing>
          <wp:inline distT="0" distB="0" distL="0" distR="0">
            <wp:extent cx="3610825" cy="1935804"/>
            <wp:effectExtent l="19050" t="0" r="867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34978" t="37865" r="40528" b="38748"/>
                    <a:stretch>
                      <a:fillRect/>
                    </a:stretch>
                  </pic:blipFill>
                  <pic:spPr bwMode="auto">
                    <a:xfrm>
                      <a:off x="0" y="0"/>
                      <a:ext cx="3610827" cy="1935805"/>
                    </a:xfrm>
                    <a:prstGeom prst="rect">
                      <a:avLst/>
                    </a:prstGeom>
                    <a:noFill/>
                    <a:ln w="9525">
                      <a:noFill/>
                      <a:miter lim="800000"/>
                      <a:headEnd/>
                      <a:tailEnd/>
                    </a:ln>
                  </pic:spPr>
                </pic:pic>
              </a:graphicData>
            </a:graphic>
          </wp:inline>
        </w:drawing>
      </w:r>
    </w:p>
    <w:p w:rsidR="003B0E00" w:rsidRPr="00640D38" w:rsidRDefault="003B0E00" w:rsidP="002632BB">
      <w:pPr>
        <w:ind w:firstLine="720"/>
        <w:rPr>
          <w:rFonts w:cs="Times New Roman"/>
          <w:color w:val="0F090C"/>
        </w:rPr>
      </w:pPr>
    </w:p>
    <w:p w:rsidR="002C0E8F" w:rsidRPr="00640D38" w:rsidRDefault="002C0E8F" w:rsidP="002632BB">
      <w:pPr>
        <w:ind w:firstLine="720"/>
        <w:rPr>
          <w:rFonts w:cs="Times New Roman"/>
          <w:color w:val="0F090C"/>
        </w:rPr>
      </w:pPr>
      <w:r w:rsidRPr="00640D38">
        <w:rPr>
          <w:rFonts w:cs="Times New Roman"/>
          <w:color w:val="0F090C"/>
        </w:rPr>
        <w:t>Ovaj marketinški rat je veoma iscrp</w:t>
      </w:r>
      <w:r w:rsidR="003B0E00" w:rsidRPr="00640D38">
        <w:rPr>
          <w:rFonts w:cs="Times New Roman"/>
          <w:color w:val="0F090C"/>
        </w:rPr>
        <w:t>an</w:t>
      </w:r>
      <w:r w:rsidRPr="00640D38">
        <w:rPr>
          <w:rFonts w:cs="Times New Roman"/>
          <w:color w:val="0F090C"/>
        </w:rPr>
        <w:t xml:space="preserve"> i jednu i drugu stranu, ali im je takođe</w:t>
      </w:r>
      <w:r w:rsidR="00DE769D" w:rsidRPr="00640D38">
        <w:rPr>
          <w:rFonts w:cs="Times New Roman"/>
          <w:color w:val="0F090C"/>
        </w:rPr>
        <w:t xml:space="preserve"> </w:t>
      </w:r>
      <w:r w:rsidRPr="00640D38">
        <w:rPr>
          <w:rFonts w:cs="Times New Roman"/>
          <w:color w:val="0F090C"/>
        </w:rPr>
        <w:t>doni</w:t>
      </w:r>
      <w:r w:rsidR="003B0E00" w:rsidRPr="00640D38">
        <w:rPr>
          <w:rFonts w:cs="Times New Roman"/>
          <w:color w:val="0F090C"/>
        </w:rPr>
        <w:t>si</w:t>
      </w:r>
      <w:r w:rsidRPr="00640D38">
        <w:rPr>
          <w:rFonts w:cs="Times New Roman"/>
          <w:color w:val="0F090C"/>
        </w:rPr>
        <w:t xml:space="preserve"> profite teške milijardama dolara. Kad će ovaj „rat“ biti završen ? Kakva situacija se</w:t>
      </w:r>
      <w:r w:rsidR="00DE769D" w:rsidRPr="00640D38">
        <w:rPr>
          <w:rFonts w:cs="Times New Roman"/>
          <w:color w:val="0F090C"/>
        </w:rPr>
        <w:t xml:space="preserve"> </w:t>
      </w:r>
      <w:r w:rsidRPr="00640D38">
        <w:rPr>
          <w:rFonts w:cs="Times New Roman"/>
          <w:color w:val="0F090C"/>
        </w:rPr>
        <w:t>može označiti kao kraj „rata“? i Da li je zraćenim stranama uopšte u interesu da se „rat“</w:t>
      </w:r>
      <w:r w:rsidR="00DE769D" w:rsidRPr="00640D38">
        <w:rPr>
          <w:rFonts w:cs="Times New Roman"/>
          <w:color w:val="0F090C"/>
        </w:rPr>
        <w:t xml:space="preserve"> </w:t>
      </w:r>
      <w:r w:rsidRPr="00640D38">
        <w:rPr>
          <w:rFonts w:cs="Times New Roman"/>
          <w:color w:val="0F090C"/>
        </w:rPr>
        <w:t>okonča, ili im je u interesu da on što duže traje? –samo su neka od pitanja koja se mogu</w:t>
      </w:r>
      <w:r w:rsidR="00DE769D" w:rsidRPr="00640D38">
        <w:rPr>
          <w:rFonts w:cs="Times New Roman"/>
          <w:color w:val="0F090C"/>
        </w:rPr>
        <w:t xml:space="preserve"> </w:t>
      </w:r>
      <w:r w:rsidRPr="00640D38">
        <w:rPr>
          <w:rFonts w:cs="Times New Roman"/>
          <w:color w:val="0F090C"/>
        </w:rPr>
        <w:t>nametnuti. Svako od ovih pitanja predstavljaju teme rasprava i diskusija između najvećih</w:t>
      </w:r>
      <w:r w:rsidR="00DE769D" w:rsidRPr="00640D38">
        <w:rPr>
          <w:rFonts w:cs="Times New Roman"/>
          <w:color w:val="0F090C"/>
        </w:rPr>
        <w:t xml:space="preserve"> </w:t>
      </w:r>
      <w:r w:rsidRPr="00640D38">
        <w:rPr>
          <w:rFonts w:cs="Times New Roman"/>
          <w:color w:val="0F090C"/>
        </w:rPr>
        <w:t>stručnjaka za međunarodni marketing, ali i uprkos tome, nema jedinstvenih odgovora na</w:t>
      </w:r>
      <w:r w:rsidR="00DE769D" w:rsidRPr="00640D38">
        <w:rPr>
          <w:rFonts w:cs="Times New Roman"/>
          <w:color w:val="0F090C"/>
        </w:rPr>
        <w:t xml:space="preserve"> </w:t>
      </w:r>
      <w:r w:rsidRPr="00640D38">
        <w:rPr>
          <w:rFonts w:cs="Times New Roman"/>
          <w:color w:val="0F090C"/>
        </w:rPr>
        <w:t>ova pitanja.</w:t>
      </w:r>
    </w:p>
    <w:p w:rsidR="00DE769D" w:rsidRPr="00640D38" w:rsidRDefault="00DE769D" w:rsidP="002632BB">
      <w:pPr>
        <w:rPr>
          <w:rFonts w:cs="Times New Roman"/>
          <w:color w:val="0F090C"/>
        </w:rPr>
      </w:pPr>
    </w:p>
    <w:p w:rsidR="00DE769D" w:rsidRPr="00640D38" w:rsidRDefault="002632BB" w:rsidP="002632BB">
      <w:pPr>
        <w:pStyle w:val="Heading1"/>
        <w:rPr>
          <w:rFonts w:cs="Times New Roman"/>
        </w:rPr>
      </w:pPr>
      <w:bookmarkStart w:id="10" w:name="_Toc503698082"/>
      <w:r w:rsidRPr="00640D38">
        <w:rPr>
          <w:rFonts w:cs="Times New Roman"/>
        </w:rPr>
        <w:t>COCA COLA TRI KORAKA ISPRED KONKURENATA</w:t>
      </w:r>
      <w:bookmarkEnd w:id="10"/>
    </w:p>
    <w:p w:rsidR="002632BB" w:rsidRPr="00640D38" w:rsidRDefault="002632BB" w:rsidP="002632BB">
      <w:pPr>
        <w:rPr>
          <w:rFonts w:cs="Times New Roman"/>
        </w:rPr>
      </w:pPr>
    </w:p>
    <w:p w:rsidR="003B0E00" w:rsidRPr="00640D38" w:rsidRDefault="003B0E00" w:rsidP="002632BB">
      <w:pPr>
        <w:ind w:firstLine="360"/>
        <w:rPr>
          <w:rFonts w:cs="Times New Roman"/>
          <w:sz w:val="16"/>
          <w:szCs w:val="16"/>
        </w:rPr>
      </w:pPr>
      <w:r w:rsidRPr="00640D38">
        <w:rPr>
          <w:rFonts w:cs="Times New Roman"/>
        </w:rPr>
        <w:t>Coca Cola na razne na</w:t>
      </w:r>
      <w:r w:rsidR="002632BB" w:rsidRPr="00640D38">
        <w:rPr>
          <w:rFonts w:cs="Times New Roman"/>
        </w:rPr>
        <w:t>č</w:t>
      </w:r>
      <w:r w:rsidRPr="00640D38">
        <w:rPr>
          <w:rFonts w:cs="Times New Roman"/>
        </w:rPr>
        <w:t>ine pokušava da suzbije konkurenciju. Iz dana u dan uvodi neke novitete. Coca- Cola je jedna od kompanija koja najviše ulaže u marketing, a u poslednje vr</w:t>
      </w:r>
      <w:r w:rsidR="002632BB" w:rsidRPr="00640D38">
        <w:rPr>
          <w:rFonts w:cs="Times New Roman"/>
        </w:rPr>
        <w:t>ij</w:t>
      </w:r>
      <w:r w:rsidRPr="00640D38">
        <w:rPr>
          <w:rFonts w:cs="Times New Roman"/>
        </w:rPr>
        <w:t>eme m</w:t>
      </w:r>
      <w:r w:rsidR="002632BB" w:rsidRPr="00640D38">
        <w:rPr>
          <w:rFonts w:cs="Times New Roman"/>
        </w:rPr>
        <w:t>ij</w:t>
      </w:r>
      <w:r w:rsidRPr="00640D38">
        <w:rPr>
          <w:rFonts w:cs="Times New Roman"/>
        </w:rPr>
        <w:t>enja svoju marketing strategiju kako bi pove</w:t>
      </w:r>
      <w:r w:rsidR="002632BB" w:rsidRPr="00640D38">
        <w:rPr>
          <w:rFonts w:cs="Times New Roman"/>
        </w:rPr>
        <w:t>ć</w:t>
      </w:r>
      <w:r w:rsidRPr="00640D38">
        <w:rPr>
          <w:rFonts w:cs="Times New Roman"/>
        </w:rPr>
        <w:t>ala proizvodnju, a ovo je samo poslednja u nizu prom</w:t>
      </w:r>
      <w:r w:rsidR="002632BB" w:rsidRPr="00640D38">
        <w:rPr>
          <w:rFonts w:cs="Times New Roman"/>
        </w:rPr>
        <w:t>j</w:t>
      </w:r>
      <w:r w:rsidRPr="00640D38">
        <w:rPr>
          <w:rFonts w:cs="Times New Roman"/>
        </w:rPr>
        <w:t>ena. Nedavno je kampanje za svoje pojedine brendove u Evropi (zero i life) objedinila u jedinstvenu kampanju. Iz kompanije se nadaju da ce ova "jedan brend" strategija u reklamiranju biti usp</w:t>
      </w:r>
      <w:r w:rsidR="002632BB" w:rsidRPr="00640D38">
        <w:rPr>
          <w:rFonts w:cs="Times New Roman"/>
        </w:rPr>
        <w:t>j</w:t>
      </w:r>
      <w:r w:rsidRPr="00640D38">
        <w:rPr>
          <w:rFonts w:cs="Times New Roman"/>
        </w:rPr>
        <w:t>ešnija. Inace, Coca Cola je nedavno lansirala i svoje ml</w:t>
      </w:r>
      <w:r w:rsidR="002632BB" w:rsidRPr="00640D38">
        <w:rPr>
          <w:rFonts w:cs="Times New Roman"/>
        </w:rPr>
        <w:t>ij</w:t>
      </w:r>
      <w:r w:rsidRPr="00640D38">
        <w:rPr>
          <w:rFonts w:cs="Times New Roman"/>
        </w:rPr>
        <w:t>eko , za koje tvrdi da skoro duplo ve</w:t>
      </w:r>
      <w:r w:rsidR="002632BB" w:rsidRPr="00640D38">
        <w:rPr>
          <w:rFonts w:cs="Times New Roman"/>
        </w:rPr>
        <w:t>ć</w:t>
      </w:r>
      <w:r w:rsidRPr="00640D38">
        <w:rPr>
          <w:rFonts w:cs="Times New Roman"/>
        </w:rPr>
        <w:t>u c</w:t>
      </w:r>
      <w:r w:rsidR="002632BB" w:rsidRPr="00640D38">
        <w:rPr>
          <w:rFonts w:cs="Times New Roman"/>
        </w:rPr>
        <w:t>ij</w:t>
      </w:r>
      <w:r w:rsidRPr="00640D38">
        <w:rPr>
          <w:rFonts w:cs="Times New Roman"/>
        </w:rPr>
        <w:t>enu od obicnog potkrepljuje kvalitetom. Nova vrsta ml</w:t>
      </w:r>
      <w:r w:rsidR="002632BB" w:rsidRPr="00640D38">
        <w:rPr>
          <w:rFonts w:cs="Times New Roman"/>
        </w:rPr>
        <w:t>ij</w:t>
      </w:r>
      <w:r w:rsidRPr="00640D38">
        <w:rPr>
          <w:rFonts w:cs="Times New Roman"/>
        </w:rPr>
        <w:t>eka, koja ce nositi ime Fairlife, košta</w:t>
      </w:r>
      <w:r w:rsidR="002632BB" w:rsidRPr="00640D38">
        <w:rPr>
          <w:rFonts w:cs="Times New Roman"/>
        </w:rPr>
        <w:t>ć</w:t>
      </w:r>
      <w:r w:rsidRPr="00640D38">
        <w:rPr>
          <w:rFonts w:cs="Times New Roman"/>
        </w:rPr>
        <w:t>e dupo više od obicnog ml</w:t>
      </w:r>
      <w:r w:rsidR="002632BB" w:rsidRPr="00640D38">
        <w:rPr>
          <w:rFonts w:cs="Times New Roman"/>
        </w:rPr>
        <w:t>ij</w:t>
      </w:r>
      <w:r w:rsidRPr="00640D38">
        <w:rPr>
          <w:rFonts w:cs="Times New Roman"/>
        </w:rPr>
        <w:t>eka, i don</w:t>
      </w:r>
      <w:r w:rsidR="002632BB" w:rsidRPr="00640D38">
        <w:rPr>
          <w:rFonts w:cs="Times New Roman"/>
        </w:rPr>
        <w:t>ij</w:t>
      </w:r>
      <w:r w:rsidRPr="00640D38">
        <w:rPr>
          <w:rFonts w:cs="Times New Roman"/>
        </w:rPr>
        <w:t>ece ''kišu novca'' kompaniji. Proizvod se najavljuje kao poboljšana verzija ml</w:t>
      </w:r>
      <w:r w:rsidR="002632BB" w:rsidRPr="00640D38">
        <w:rPr>
          <w:rFonts w:cs="Times New Roman"/>
        </w:rPr>
        <w:t>ij</w:t>
      </w:r>
      <w:r w:rsidRPr="00640D38">
        <w:rPr>
          <w:rFonts w:cs="Times New Roman"/>
        </w:rPr>
        <w:t xml:space="preserve">eka, koja ne sadrži laktozu, imace 30% manje šecera, 50% više kalcijuma i protejina. </w:t>
      </w:r>
      <w:r w:rsidRPr="00640D38">
        <w:rPr>
          <w:rStyle w:val="FootnoteReference"/>
          <w:rFonts w:cs="Times New Roman"/>
        </w:rPr>
        <w:footnoteReference w:id="13"/>
      </w:r>
    </w:p>
    <w:p w:rsidR="003B0E00" w:rsidRPr="00640D38" w:rsidRDefault="003B0E00" w:rsidP="002632BB">
      <w:pPr>
        <w:rPr>
          <w:rFonts w:cs="Times New Roman"/>
        </w:rPr>
      </w:pPr>
    </w:p>
    <w:p w:rsidR="002632BB" w:rsidRPr="00640D38" w:rsidRDefault="003B0E00" w:rsidP="002632BB">
      <w:pPr>
        <w:jc w:val="center"/>
        <w:rPr>
          <w:rFonts w:cs="Times New Roman"/>
        </w:rPr>
      </w:pPr>
      <w:r w:rsidRPr="00640D38">
        <w:rPr>
          <w:rFonts w:cs="Times New Roman"/>
          <w:noProof/>
          <w:lang w:val="en-US"/>
        </w:rPr>
        <w:lastRenderedPageBreak/>
        <w:drawing>
          <wp:inline distT="0" distB="0" distL="0" distR="0">
            <wp:extent cx="3493597" cy="2286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495854" cy="2287477"/>
                    </a:xfrm>
                    <a:prstGeom prst="rect">
                      <a:avLst/>
                    </a:prstGeom>
                    <a:noFill/>
                    <a:ln w="9525">
                      <a:noFill/>
                      <a:miter lim="800000"/>
                      <a:headEnd/>
                      <a:tailEnd/>
                    </a:ln>
                  </pic:spPr>
                </pic:pic>
              </a:graphicData>
            </a:graphic>
          </wp:inline>
        </w:drawing>
      </w:r>
    </w:p>
    <w:p w:rsidR="002632BB" w:rsidRPr="00640D38" w:rsidRDefault="002632BB" w:rsidP="002632BB">
      <w:pPr>
        <w:ind w:firstLine="720"/>
        <w:rPr>
          <w:rFonts w:cs="Times New Roman"/>
        </w:rPr>
      </w:pPr>
      <w:r w:rsidRPr="00640D38">
        <w:rPr>
          <w:rFonts w:cs="Times New Roman"/>
        </w:rPr>
        <w:t>Takođe i plasirana je Coca – Cola life zelena na tržište</w:t>
      </w:r>
      <w:r w:rsidRPr="00640D38">
        <w:rPr>
          <w:rFonts w:cs="Times New Roman"/>
          <w:b/>
          <w:bCs/>
        </w:rPr>
        <w:t xml:space="preserve">. </w:t>
      </w:r>
      <w:r w:rsidRPr="00640D38">
        <w:rPr>
          <w:rFonts w:cs="Times New Roman"/>
        </w:rPr>
        <w:t>Coca – Cola je uz pomoć ovog proizvoda koji ce da plasira, najaviti novu notu kompanije za proizvode bez zaslađivača. U interesu im je da postoji Cola proizod koji ce imati minimum kalorija. Coca – Cola je jedna od uzorka prekomjerne gojaznosti kod ljudi, posebno na Americkom tržištu, pa su čelnici ove kompanije doši do zaključka da moraju plasirati proizvod sa minimum kaorija i bez veštackih zaslađivaca.. Pored novog proizvoda, ova kompanija se takođe obavezala da smanji prosjecan broj kalorija. "Coca Cola life" je prviput imala premijeru je u Argentini u ljeto 2014 godine. Flašica Coca Cola life je zelene boje, neobicajno za Coca Colu ciji je zaštitni znak crvena boja. Zelena boja je asocijacija za zdravlje. Ovaj proizvod svoju premijeru još nije imao na evropskom tržištu.</w:t>
      </w:r>
      <w:r w:rsidRPr="00640D38">
        <w:rPr>
          <w:rStyle w:val="FootnoteReference"/>
          <w:rFonts w:cs="Times New Roman"/>
        </w:rPr>
        <w:footnoteReference w:id="14"/>
      </w:r>
    </w:p>
    <w:p w:rsidR="00640D38" w:rsidRPr="00640D38" w:rsidRDefault="00640D38" w:rsidP="002632BB">
      <w:pPr>
        <w:ind w:firstLine="720"/>
        <w:rPr>
          <w:rFonts w:cs="Times New Roman"/>
        </w:rPr>
      </w:pPr>
    </w:p>
    <w:p w:rsidR="00640D38" w:rsidRPr="00640D38" w:rsidRDefault="00640D38" w:rsidP="002632BB">
      <w:pPr>
        <w:ind w:firstLine="720"/>
        <w:rPr>
          <w:rFonts w:cs="Times New Roman"/>
        </w:rPr>
      </w:pPr>
    </w:p>
    <w:p w:rsidR="002C0E8F" w:rsidRPr="00640D38" w:rsidRDefault="00640D38" w:rsidP="002632BB">
      <w:pPr>
        <w:pStyle w:val="Heading1"/>
        <w:rPr>
          <w:rFonts w:eastAsia="Times New Roman" w:cs="Times New Roman"/>
        </w:rPr>
      </w:pPr>
      <w:bookmarkStart w:id="11" w:name="_Toc503698083"/>
      <w:r w:rsidRPr="00640D38">
        <w:rPr>
          <w:rFonts w:eastAsia="Times New Roman" w:cs="Times New Roman"/>
        </w:rPr>
        <w:t>ZAKLJUČAK – KAKO JE USPJELA?</w:t>
      </w:r>
      <w:bookmarkEnd w:id="11"/>
    </w:p>
    <w:p w:rsidR="00640D38" w:rsidRPr="00640D38" w:rsidRDefault="00640D38" w:rsidP="00640D38">
      <w:pPr>
        <w:rPr>
          <w:rFonts w:cs="Times New Roman"/>
        </w:rPr>
      </w:pPr>
    </w:p>
    <w:p w:rsidR="00640D38" w:rsidRPr="00640D38" w:rsidRDefault="00640D38" w:rsidP="00640D38">
      <w:pPr>
        <w:ind w:firstLine="720"/>
        <w:rPr>
          <w:rFonts w:cs="Times New Roman"/>
        </w:rPr>
      </w:pPr>
      <w:r w:rsidRPr="00640D38">
        <w:rPr>
          <w:rFonts w:cs="Times New Roman"/>
        </w:rPr>
        <w:t>Pocetak Coca – Cocole je u Noksvilu, 1883 godine osnivac je bio Džon S. Pember. Od tada pocinje istorija ovog gaziranog piĆa, koga konzumiraju ljudi širom zemaljske kugle. Sama kompanij je imala trnovit put do samog vrha, imala je dosta, može se reĆi i previše uspona i padova.</w:t>
      </w:r>
    </w:p>
    <w:p w:rsidR="00640D38" w:rsidRPr="00640D38" w:rsidRDefault="00640D38" w:rsidP="00640D38">
      <w:pPr>
        <w:ind w:firstLine="720"/>
        <w:rPr>
          <w:rFonts w:cs="Times New Roman"/>
          <w:szCs w:val="24"/>
        </w:rPr>
      </w:pPr>
      <w:r w:rsidRPr="00640D38">
        <w:rPr>
          <w:rFonts w:cs="Times New Roman"/>
        </w:rPr>
        <w:t xml:space="preserve">Najviše muke joj je zadavala konkurentska kopmanija Pepsi koja je danas čak nekoliko stepenika ispod Coca – Cole. Osnovne prednosti same kompanije su prepoznatljivost i kvalitet samog proizvoda. Iako se i dan danas kao i od samog početka postojanja gaziranog napitka vodila polemika o tome da li je zdravo piti Coca- Colu, možemo reći da je mali procenat ljudi </w:t>
      </w:r>
      <w:r w:rsidRPr="00640D38">
        <w:rPr>
          <w:rFonts w:cs="Times New Roman"/>
        </w:rPr>
        <w:lastRenderedPageBreak/>
        <w:t xml:space="preserve">koji pomenuto piće nikada nisu probali. Zahvaljujući veoma jakom marketing planu </w:t>
      </w:r>
      <w:r w:rsidRPr="00640D38">
        <w:rPr>
          <w:rFonts w:cs="Times New Roman"/>
          <w:szCs w:val="24"/>
        </w:rPr>
        <w:t>kompanija Coca – Cola ulaže velike svote novca u reklamu i sam marketing kompanije.</w:t>
      </w:r>
    </w:p>
    <w:p w:rsidR="00640D38" w:rsidRPr="00640D38" w:rsidRDefault="00640D38" w:rsidP="00640D38">
      <w:pPr>
        <w:ind w:firstLine="720"/>
        <w:rPr>
          <w:rFonts w:cs="Times New Roman"/>
        </w:rPr>
      </w:pPr>
      <w:r w:rsidRPr="00640D38">
        <w:rPr>
          <w:rFonts w:cs="Times New Roman"/>
        </w:rPr>
        <w:t>Prepoznatljive maskote, Bijeli medvedi, Deda Mraz koji nam poželi srećne Novogodišnje praznike, nove ambalaže koje uvijek privuku pažnju, pa cak i Coca – Cola sa ukusima. Coca – Cola za razliku od svog najvećeg konkurenta Pepsi nema ciljnu grupu potrošača. Ona se</w:t>
      </w:r>
      <w:r>
        <w:rPr>
          <w:rFonts w:cs="Times New Roman"/>
        </w:rPr>
        <w:t xml:space="preserve"> </w:t>
      </w:r>
      <w:r w:rsidRPr="00640D38">
        <w:rPr>
          <w:rFonts w:cs="Times New Roman"/>
        </w:rPr>
        <w:t>uglavnom bazira na porodicu i kada gledamo neke od njenih reklama one se dešavaju upravo za</w:t>
      </w:r>
      <w:r>
        <w:rPr>
          <w:rFonts w:cs="Times New Roman"/>
        </w:rPr>
        <w:t xml:space="preserve"> </w:t>
      </w:r>
      <w:r w:rsidRPr="00640D38">
        <w:rPr>
          <w:rFonts w:cs="Times New Roman"/>
        </w:rPr>
        <w:t>porodicnim ruckom. Zato se kaže da je Coca – Cola porodi</w:t>
      </w:r>
      <w:r>
        <w:rPr>
          <w:rFonts w:cs="Times New Roman"/>
        </w:rPr>
        <w:t>č</w:t>
      </w:r>
      <w:r w:rsidRPr="00640D38">
        <w:rPr>
          <w:rFonts w:cs="Times New Roman"/>
        </w:rPr>
        <w:t>no pi</w:t>
      </w:r>
      <w:r>
        <w:rPr>
          <w:rFonts w:cs="Times New Roman"/>
        </w:rPr>
        <w:t>ć</w:t>
      </w:r>
      <w:r w:rsidRPr="00640D38">
        <w:rPr>
          <w:rFonts w:cs="Times New Roman"/>
        </w:rPr>
        <w:t>e, jer okuplja porodicu. Na</w:t>
      </w:r>
      <w:r>
        <w:rPr>
          <w:rFonts w:cs="Times New Roman"/>
        </w:rPr>
        <w:t xml:space="preserve"> </w:t>
      </w:r>
      <w:r w:rsidRPr="00640D38">
        <w:rPr>
          <w:rFonts w:cs="Times New Roman"/>
        </w:rPr>
        <w:t>zapadu pojam porodice se u jednu ruku gubi, a na žalost i mi dolazimo pod njihov uticaj, a</w:t>
      </w:r>
      <w:r>
        <w:rPr>
          <w:rFonts w:cs="Times New Roman"/>
        </w:rPr>
        <w:t xml:space="preserve"> </w:t>
      </w:r>
      <w:r w:rsidRPr="00640D38">
        <w:rPr>
          <w:rFonts w:cs="Times New Roman"/>
        </w:rPr>
        <w:t>Coca- Cola svojim reklamama pokušava da prikaže srecne i nasmejane ljude oko porodi</w:t>
      </w:r>
      <w:r>
        <w:rPr>
          <w:rFonts w:cs="Times New Roman"/>
        </w:rPr>
        <w:t>č</w:t>
      </w:r>
      <w:r w:rsidRPr="00640D38">
        <w:rPr>
          <w:rFonts w:cs="Times New Roman"/>
        </w:rPr>
        <w:t>ne</w:t>
      </w:r>
      <w:r>
        <w:rPr>
          <w:rFonts w:cs="Times New Roman"/>
        </w:rPr>
        <w:t xml:space="preserve"> </w:t>
      </w:r>
      <w:r w:rsidRPr="00640D38">
        <w:rPr>
          <w:rFonts w:cs="Times New Roman"/>
        </w:rPr>
        <w:t>trpeze. Upravo kroz to govori da ona nema ciljnu gupu što se tice njenih potrošaca.</w:t>
      </w:r>
    </w:p>
    <w:p w:rsidR="00640D38" w:rsidRPr="00640D38" w:rsidRDefault="00640D38" w:rsidP="00640D38">
      <w:pPr>
        <w:ind w:firstLine="720"/>
        <w:rPr>
          <w:rFonts w:eastAsia="Times New Roman" w:cs="Times New Roman"/>
        </w:rPr>
      </w:pPr>
      <w:r w:rsidRPr="00640D38">
        <w:rPr>
          <w:rFonts w:cs="Times New Roman"/>
        </w:rPr>
        <w:t>Coca – Cola je kompanija koja je najviše ulagala u marketing, od svih konkurentskih kompanija,</w:t>
      </w:r>
      <w:r>
        <w:rPr>
          <w:rFonts w:cs="Times New Roman"/>
        </w:rPr>
        <w:t xml:space="preserve"> </w:t>
      </w:r>
      <w:r w:rsidRPr="00640D38">
        <w:rPr>
          <w:rFonts w:cs="Times New Roman"/>
        </w:rPr>
        <w:t>ljudi su bili skepticni zbog svega toga, ali danas se primecuje da se sve to isplatilo. Pored svega</w:t>
      </w:r>
      <w:r>
        <w:rPr>
          <w:rFonts w:cs="Times New Roman"/>
        </w:rPr>
        <w:t xml:space="preserve"> </w:t>
      </w:r>
      <w:r w:rsidRPr="00640D38">
        <w:rPr>
          <w:rFonts w:cs="Times New Roman"/>
        </w:rPr>
        <w:t>toga ona je pokrenula grupu poslovnih veština i poslovnih sistema. Jedan od njih je</w:t>
      </w:r>
      <w:r>
        <w:rPr>
          <w:rFonts w:cs="Times New Roman"/>
        </w:rPr>
        <w:t xml:space="preserve"> </w:t>
      </w:r>
      <w:r w:rsidRPr="00640D38">
        <w:rPr>
          <w:rFonts w:cs="Times New Roman"/>
        </w:rPr>
        <w:t>merchandising. Coca – Cola ima najviše cene svojih proizvoda u skoro svakoj kategoriji, ali najbolje rezultate</w:t>
      </w:r>
      <w:r>
        <w:rPr>
          <w:rFonts w:cs="Times New Roman"/>
        </w:rPr>
        <w:t xml:space="preserve"> </w:t>
      </w:r>
      <w:r w:rsidRPr="00640D38">
        <w:rPr>
          <w:rFonts w:cs="Times New Roman"/>
        </w:rPr>
        <w:t>prodaje na tržištu. Ovo je jedan od paradoksa prodaje koje ona sjajno realizuje. Zaradu i uštedu</w:t>
      </w:r>
      <w:r>
        <w:rPr>
          <w:rFonts w:cs="Times New Roman"/>
        </w:rPr>
        <w:t xml:space="preserve"> </w:t>
      </w:r>
      <w:r w:rsidRPr="00640D38">
        <w:rPr>
          <w:rFonts w:cs="Times New Roman"/>
        </w:rPr>
        <w:t>vracaju u posao i dodatno investiraju u razvoj.</w:t>
      </w:r>
    </w:p>
    <w:p w:rsidR="004B5A69" w:rsidRPr="004B5A69" w:rsidRDefault="002C0E8F" w:rsidP="002632BB">
      <w:pPr>
        <w:spacing w:before="100" w:beforeAutospacing="1" w:after="100" w:afterAutospacing="1"/>
        <w:ind w:firstLine="720"/>
        <w:rPr>
          <w:rFonts w:eastAsia="Times New Roman" w:cs="Times New Roman"/>
          <w:szCs w:val="24"/>
        </w:rPr>
      </w:pPr>
      <w:r w:rsidRPr="00640D38">
        <w:rPr>
          <w:rFonts w:eastAsia="Times New Roman" w:cs="Times New Roman"/>
          <w:szCs w:val="24"/>
        </w:rPr>
        <w:t xml:space="preserve">U </w:t>
      </w:r>
      <w:r w:rsidR="004B5A69" w:rsidRPr="004B5A69">
        <w:rPr>
          <w:rFonts w:eastAsia="Times New Roman" w:cs="Times New Roman"/>
          <w:szCs w:val="24"/>
        </w:rPr>
        <w:t>svojih 125 godina postojanja, Coca-Cola (www.coca-cola.com) je bila jedan od najboljih svjetskih marketara. Ali, bilo je i teških trenutaka, prema riječima Josepha V. Tripodija, izvršnog potpredsjednika, marketing i komercijalnog direktora Coca-Cola Company,  koji se nije ustručavao to i priznati u razgovoru za Advertising Age</w:t>
      </w:r>
      <w:r w:rsidRPr="00640D38">
        <w:rPr>
          <w:rFonts w:eastAsia="Times New Roman" w:cs="Times New Roman"/>
          <w:szCs w:val="24"/>
        </w:rPr>
        <w:t xml:space="preserve"> </w:t>
      </w:r>
      <w:r w:rsidR="004B5A69" w:rsidRPr="004B5A69">
        <w:rPr>
          <w:rFonts w:eastAsia="Times New Roman" w:cs="Times New Roman"/>
          <w:szCs w:val="24"/>
        </w:rPr>
        <w:t>„Kompanija se, negdje prije 10 godina, izgubila na svom putu zbog arogancije, oholosti.“</w:t>
      </w:r>
    </w:p>
    <w:p w:rsidR="004B5A69" w:rsidRPr="004B5A69" w:rsidRDefault="004B5A69" w:rsidP="002632BB">
      <w:pPr>
        <w:spacing w:before="100" w:beforeAutospacing="1" w:after="100" w:afterAutospacing="1"/>
        <w:ind w:firstLine="720"/>
        <w:rPr>
          <w:rFonts w:eastAsia="Times New Roman" w:cs="Times New Roman"/>
          <w:szCs w:val="24"/>
        </w:rPr>
      </w:pPr>
      <w:r w:rsidRPr="004B5A69">
        <w:rPr>
          <w:rFonts w:eastAsia="Times New Roman" w:cs="Times New Roman"/>
          <w:szCs w:val="24"/>
        </w:rPr>
        <w:t>Sredinom 2007., kada je Jo Tripodi napuštao unosan posao u Allstate-u kako bi prešao u Coca-Colu, njegovi izazovi su se u to vrijeme sastojali od mijenjanja percepcije Coca-Cole, kao usporenog, nefleksibilnog marketara, pronalaženja konzistentnosti u oglašavanju i radu sa agencijama, smanjivanju ovisnosti o njenim najpoznatijim brendovima.</w:t>
      </w:r>
    </w:p>
    <w:p w:rsidR="004B5A69" w:rsidRPr="004B5A69" w:rsidRDefault="004B5A69" w:rsidP="002632BB">
      <w:pPr>
        <w:spacing w:before="100" w:beforeAutospacing="1" w:after="100" w:afterAutospacing="1"/>
        <w:ind w:firstLine="720"/>
        <w:rPr>
          <w:rFonts w:eastAsia="Times New Roman" w:cs="Times New Roman"/>
          <w:szCs w:val="24"/>
        </w:rPr>
      </w:pPr>
      <w:r w:rsidRPr="004B5A69">
        <w:rPr>
          <w:rFonts w:eastAsia="Times New Roman" w:cs="Times New Roman"/>
          <w:szCs w:val="24"/>
        </w:rPr>
        <w:t>Danas ponovo pred sobom imamo ‘staru’ Coca-Colu. Ona je marketinški uzor, ne samo za velike multinacionalne kompanije, koje traže dobre prakse širom svijeta, nego i slučaj za analiziranje na temu kako novi brendovi i brendovi srednje veličine, kojih je Coca-Cola dosta okupila pod svoje okrilje, mogu koristiti kreativnost i strateško partnerstvo, kako bi postigli izuzetno mnogo s malim budžetom.</w:t>
      </w:r>
    </w:p>
    <w:p w:rsidR="004B5A69" w:rsidRPr="004B5A69" w:rsidRDefault="002C0E8F" w:rsidP="002632BB">
      <w:pPr>
        <w:spacing w:before="100" w:beforeAutospacing="1" w:after="100" w:afterAutospacing="1"/>
        <w:ind w:firstLine="720"/>
        <w:rPr>
          <w:rFonts w:eastAsia="Times New Roman" w:cs="Times New Roman"/>
          <w:szCs w:val="24"/>
        </w:rPr>
      </w:pPr>
      <w:r w:rsidRPr="00640D38">
        <w:rPr>
          <w:rFonts w:eastAsia="Times New Roman" w:cs="Times New Roman"/>
          <w:szCs w:val="24"/>
        </w:rPr>
        <w:t>2011-ta</w:t>
      </w:r>
      <w:r w:rsidR="004B5A69" w:rsidRPr="004B5A69">
        <w:rPr>
          <w:rFonts w:eastAsia="Times New Roman" w:cs="Times New Roman"/>
          <w:szCs w:val="24"/>
        </w:rPr>
        <w:t xml:space="preserve"> godina,  je</w:t>
      </w:r>
      <w:r w:rsidR="00DE769D" w:rsidRPr="00640D38">
        <w:rPr>
          <w:rFonts w:eastAsia="Times New Roman" w:cs="Times New Roman"/>
          <w:szCs w:val="24"/>
        </w:rPr>
        <w:t xml:space="preserve"> bila</w:t>
      </w:r>
      <w:r w:rsidR="004B5A69" w:rsidRPr="004B5A69">
        <w:rPr>
          <w:rFonts w:eastAsia="Times New Roman" w:cs="Times New Roman"/>
          <w:szCs w:val="24"/>
        </w:rPr>
        <w:t xml:space="preserve"> godina za knjige rekorda. Diet Coke je preskočila Pepsi i postala brend broj dva u kategoriji gaizranih pića, kompanija je svom portfoliju brendova, čija vrijednost prelazi milijardu dolara, dodala dva nova brenda:  Del Valle i Minute Maid Pulpy. Minute Maid Pulpy je nastao u Kini i prvi je Coca-Colin brend koji je nastao na tržištu u razvoju, a prešao je vrijednost od milijardu dolara. Ova će se godina pamtiti i po tome što je Coca-Cola Company po </w:t>
      </w:r>
      <w:r w:rsidR="004B5A69" w:rsidRPr="004B5A69">
        <w:rPr>
          <w:rFonts w:eastAsia="Times New Roman" w:cs="Times New Roman"/>
          <w:szCs w:val="24"/>
        </w:rPr>
        <w:lastRenderedPageBreak/>
        <w:t>dvanaesti put zauzela prvo mjesto na Interbrandovoj listo 100 najvrijednijih brendova na svijetu (www.interbrand.com).</w:t>
      </w:r>
    </w:p>
    <w:p w:rsidR="004B5A69" w:rsidRPr="004B5A69" w:rsidRDefault="004B5A69" w:rsidP="002632BB">
      <w:pPr>
        <w:spacing w:before="100" w:beforeAutospacing="1" w:after="100" w:afterAutospacing="1"/>
        <w:ind w:firstLine="720"/>
        <w:rPr>
          <w:rFonts w:eastAsia="Times New Roman" w:cs="Times New Roman"/>
          <w:szCs w:val="24"/>
        </w:rPr>
      </w:pPr>
      <w:r w:rsidRPr="004B5A69">
        <w:rPr>
          <w:rFonts w:eastAsia="Times New Roman" w:cs="Times New Roman"/>
          <w:szCs w:val="24"/>
        </w:rPr>
        <w:t>Oglašavanje za Coca-Colu kreiraju tri globalne agencije. Wieden &amp; Kennedy (www.wk.com), vodi Coca-Colu i Diet Coke; Crispin Porter &amp; Bogusky www.cpbgroup.com), radi na Coke Zero i Vitaminwater, te Oglivy &amp; Mather (www.ogilvy.com), koji vode Coca-Cola Freestyle i Fantu.</w:t>
      </w:r>
    </w:p>
    <w:p w:rsidR="004B5A69" w:rsidRPr="004B5A69" w:rsidRDefault="004B5A69" w:rsidP="002632BB">
      <w:pPr>
        <w:spacing w:before="100" w:beforeAutospacing="1" w:after="100" w:afterAutospacing="1"/>
        <w:ind w:firstLine="720"/>
        <w:rPr>
          <w:rFonts w:eastAsia="Times New Roman" w:cs="Times New Roman"/>
          <w:szCs w:val="24"/>
        </w:rPr>
      </w:pPr>
      <w:r w:rsidRPr="004B5A69">
        <w:rPr>
          <w:rFonts w:eastAsia="Times New Roman" w:cs="Times New Roman"/>
          <w:szCs w:val="24"/>
        </w:rPr>
        <w:t xml:space="preserve">Tripodi kaže da je kompanija postala jasnija u svom načinu razmišljanja o svom portfoliu i njegovom menadžmentu. „Ne namjeravamo da se odreknemo masovnog marketinga, modela velikog brenda naspram manjih brendova. Naš cjelokupni sistem razmišljanja se vrti oko toga da radimo stvari na inovativniji i drugačiji način za koji je potreban manji budžet . Učimo ljude iz marketinga da ne mogu stalno govoriti kako ne mogu uspjeti s malim brendom, jer nemaju veliki budžet. To je glupost.“ </w:t>
      </w:r>
    </w:p>
    <w:p w:rsidR="004B5A69" w:rsidRPr="004B5A69" w:rsidRDefault="004B5A69" w:rsidP="002632BB">
      <w:pPr>
        <w:spacing w:before="100" w:beforeAutospacing="1" w:after="100" w:afterAutospacing="1"/>
        <w:ind w:firstLine="720"/>
        <w:rPr>
          <w:rFonts w:eastAsia="Times New Roman" w:cs="Times New Roman"/>
          <w:szCs w:val="24"/>
        </w:rPr>
      </w:pPr>
      <w:r w:rsidRPr="004B5A69">
        <w:rPr>
          <w:rFonts w:eastAsia="Times New Roman" w:cs="Times New Roman"/>
          <w:szCs w:val="24"/>
        </w:rPr>
        <w:t>Sve sadašnje  aktivnosti Coca-Cole su usmjerene na viziju do 2020. godine koju je kreirao menadžment i koja uključuje da do 2012. prihodi trebaju biti udvostručeni te da treba bidi udvostručen i broj prodatih proizvoda kako bi dostigao prodaju od tri milijarde boca dnevno.  U pitanju je zastrašujući cilj, uzimajući u obzir da kompanija želi za deset godina postići ono za šta joj je trebalo 125 godina.</w:t>
      </w:r>
    </w:p>
    <w:p w:rsidR="004B5A69" w:rsidRPr="00640D38" w:rsidRDefault="004B5A69" w:rsidP="002632BB">
      <w:pPr>
        <w:spacing w:before="100" w:beforeAutospacing="1" w:after="100" w:afterAutospacing="1"/>
        <w:rPr>
          <w:rFonts w:eastAsia="Times New Roman" w:cs="Times New Roman"/>
          <w:szCs w:val="24"/>
        </w:rPr>
      </w:pPr>
      <w:r w:rsidRPr="004B5A69">
        <w:rPr>
          <w:rFonts w:eastAsia="Times New Roman" w:cs="Times New Roman"/>
          <w:szCs w:val="24"/>
        </w:rPr>
        <w:t>„Naša vizija za 2020.god. veoma je ostvarljiva, ako ostanemo disciplinirani i skoncentrisani,“ kazao je Joe Tripodi za Advertising Age.</w:t>
      </w:r>
      <w:r w:rsidR="002C0E8F" w:rsidRPr="00640D38">
        <w:rPr>
          <w:rStyle w:val="FootnoteReference"/>
          <w:rFonts w:eastAsia="Times New Roman" w:cs="Times New Roman"/>
          <w:szCs w:val="24"/>
        </w:rPr>
        <w:footnoteReference w:id="15"/>
      </w:r>
    </w:p>
    <w:p w:rsidR="00640D38" w:rsidRPr="004B5A69" w:rsidRDefault="00640D38" w:rsidP="00640D38">
      <w:pPr>
        <w:autoSpaceDE w:val="0"/>
        <w:autoSpaceDN w:val="0"/>
        <w:adjustRightInd w:val="0"/>
        <w:spacing w:after="0" w:line="240" w:lineRule="auto"/>
        <w:ind w:firstLine="720"/>
        <w:rPr>
          <w:rFonts w:eastAsia="Times New Roman" w:cs="Times New Roman"/>
          <w:szCs w:val="24"/>
        </w:rPr>
      </w:pPr>
      <w:r w:rsidRPr="00640D38">
        <w:rPr>
          <w:rFonts w:cs="Times New Roman"/>
          <w:szCs w:val="24"/>
        </w:rPr>
        <w:t xml:space="preserve">Sa stanovištva </w:t>
      </w:r>
      <w:r>
        <w:rPr>
          <w:rFonts w:cs="Times New Roman"/>
          <w:szCs w:val="24"/>
        </w:rPr>
        <w:t>pozicije brenda</w:t>
      </w:r>
      <w:r w:rsidRPr="00640D38">
        <w:rPr>
          <w:rFonts w:cs="Times New Roman"/>
          <w:szCs w:val="24"/>
        </w:rPr>
        <w:t xml:space="preserve"> u istraživanju da su inovacije koje su se dešavale u</w:t>
      </w:r>
      <w:r>
        <w:rPr>
          <w:rFonts w:cs="Times New Roman"/>
          <w:szCs w:val="24"/>
        </w:rPr>
        <w:t xml:space="preserve"> </w:t>
      </w:r>
      <w:r w:rsidRPr="00640D38">
        <w:rPr>
          <w:rFonts w:cs="Times New Roman"/>
          <w:szCs w:val="24"/>
        </w:rPr>
        <w:t>marketingu ove kompanije – preko samih reklama, maskota, promocija, menjanja ambalaže</w:t>
      </w:r>
      <w:r>
        <w:rPr>
          <w:rFonts w:cs="Times New Roman"/>
          <w:szCs w:val="24"/>
        </w:rPr>
        <w:t xml:space="preserve"> </w:t>
      </w:r>
      <w:r w:rsidRPr="00640D38">
        <w:rPr>
          <w:rFonts w:cs="Times New Roman"/>
          <w:szCs w:val="24"/>
        </w:rPr>
        <w:t>znatno uticale na izgradnju imidza kompanije i njenog brenda.Coca Cola je izgradila ime koje je</w:t>
      </w:r>
      <w:r>
        <w:rPr>
          <w:rFonts w:cs="Times New Roman"/>
          <w:szCs w:val="24"/>
        </w:rPr>
        <w:t xml:space="preserve"> </w:t>
      </w:r>
      <w:r w:rsidRPr="00640D38">
        <w:rPr>
          <w:rFonts w:cs="Times New Roman"/>
          <w:szCs w:val="24"/>
        </w:rPr>
        <w:t>poznato u c</w:t>
      </w:r>
      <w:r>
        <w:rPr>
          <w:rFonts w:cs="Times New Roman"/>
          <w:szCs w:val="24"/>
        </w:rPr>
        <w:t>ij</w:t>
      </w:r>
      <w:r w:rsidRPr="00640D38">
        <w:rPr>
          <w:rFonts w:cs="Times New Roman"/>
          <w:szCs w:val="24"/>
        </w:rPr>
        <w:t>elom sv</w:t>
      </w:r>
      <w:r>
        <w:rPr>
          <w:rFonts w:cs="Times New Roman"/>
          <w:szCs w:val="24"/>
        </w:rPr>
        <w:t>ij</w:t>
      </w:r>
      <w:r w:rsidRPr="00640D38">
        <w:rPr>
          <w:rFonts w:cs="Times New Roman"/>
          <w:szCs w:val="24"/>
        </w:rPr>
        <w:t>etu.</w:t>
      </w:r>
    </w:p>
    <w:p w:rsidR="00316E02" w:rsidRPr="00640D38" w:rsidRDefault="002632BB" w:rsidP="002632BB">
      <w:pPr>
        <w:pStyle w:val="Heading1"/>
        <w:numPr>
          <w:ilvl w:val="0"/>
          <w:numId w:val="0"/>
        </w:numPr>
        <w:ind w:left="720"/>
        <w:rPr>
          <w:rFonts w:cs="Times New Roman"/>
        </w:rPr>
      </w:pPr>
      <w:bookmarkStart w:id="12" w:name="_Toc503698084"/>
      <w:r w:rsidRPr="00640D38">
        <w:rPr>
          <w:rFonts w:cs="Times New Roman"/>
        </w:rPr>
        <w:t>Literatura</w:t>
      </w:r>
      <w:bookmarkEnd w:id="12"/>
    </w:p>
    <w:p w:rsidR="00F746C1" w:rsidRPr="00640D38" w:rsidRDefault="00F746C1" w:rsidP="002632BB">
      <w:pPr>
        <w:pStyle w:val="ListParagraph"/>
        <w:rPr>
          <w:rFonts w:cs="Times New Roman"/>
          <w:sz w:val="32"/>
          <w:szCs w:val="24"/>
        </w:rPr>
      </w:pPr>
    </w:p>
    <w:p w:rsidR="002632BB" w:rsidRPr="00640D38" w:rsidRDefault="002632BB" w:rsidP="002632BB">
      <w:pPr>
        <w:pStyle w:val="FootnoteText"/>
        <w:numPr>
          <w:ilvl w:val="0"/>
          <w:numId w:val="12"/>
        </w:numPr>
        <w:rPr>
          <w:rFonts w:cs="Times New Roman"/>
          <w:sz w:val="24"/>
        </w:rPr>
      </w:pPr>
      <w:r w:rsidRPr="00640D38">
        <w:rPr>
          <w:rFonts w:cs="Times New Roman"/>
          <w:sz w:val="24"/>
        </w:rPr>
        <w:t>Kotler Ph.,  Kartajaya H, Setiawan I.; “Marketing 3.0.” John Wiley &amp; Sons Inc., New Jersey 2010.</w:t>
      </w:r>
    </w:p>
    <w:p w:rsidR="002632BB" w:rsidRPr="00640D38" w:rsidRDefault="002632BB" w:rsidP="002632BB">
      <w:pPr>
        <w:pStyle w:val="FootnoteText"/>
        <w:numPr>
          <w:ilvl w:val="0"/>
          <w:numId w:val="12"/>
        </w:numPr>
        <w:rPr>
          <w:rFonts w:cs="Times New Roman"/>
          <w:sz w:val="24"/>
        </w:rPr>
      </w:pPr>
      <w:r w:rsidRPr="00640D38">
        <w:rPr>
          <w:rFonts w:cs="Times New Roman"/>
          <w:sz w:val="24"/>
        </w:rPr>
        <w:t>Magazin: „Ekonomski anali“, br 170, Jul 2006.</w:t>
      </w:r>
    </w:p>
    <w:p w:rsidR="002632BB" w:rsidRPr="00640D38" w:rsidRDefault="002632BB" w:rsidP="002632BB">
      <w:pPr>
        <w:pStyle w:val="FootnoteText"/>
        <w:numPr>
          <w:ilvl w:val="0"/>
          <w:numId w:val="12"/>
        </w:numPr>
        <w:rPr>
          <w:rFonts w:cs="Times New Roman"/>
          <w:sz w:val="24"/>
        </w:rPr>
      </w:pPr>
      <w:r w:rsidRPr="00640D38">
        <w:rPr>
          <w:rFonts w:cs="Times New Roman"/>
          <w:sz w:val="24"/>
        </w:rPr>
        <w:t>Mihailović B.; „</w:t>
      </w:r>
      <w:r w:rsidRPr="00640D38">
        <w:rPr>
          <w:rFonts w:cs="Times New Roman"/>
          <w:i/>
          <w:sz w:val="24"/>
        </w:rPr>
        <w:t>Marketing</w:t>
      </w:r>
      <w:r w:rsidRPr="00640D38">
        <w:rPr>
          <w:rFonts w:cs="Times New Roman"/>
          <w:sz w:val="24"/>
        </w:rPr>
        <w:t>“, CPI, Podgorica, 2009.</w:t>
      </w:r>
    </w:p>
    <w:p w:rsidR="002632BB" w:rsidRPr="00640D38" w:rsidRDefault="002632BB" w:rsidP="002632BB">
      <w:pPr>
        <w:pStyle w:val="FootnoteText"/>
        <w:numPr>
          <w:ilvl w:val="0"/>
          <w:numId w:val="12"/>
        </w:numPr>
        <w:rPr>
          <w:rFonts w:cs="Times New Roman"/>
          <w:sz w:val="24"/>
        </w:rPr>
      </w:pPr>
      <w:r w:rsidRPr="00640D38">
        <w:rPr>
          <w:rFonts w:cs="Times New Roman"/>
          <w:sz w:val="24"/>
        </w:rPr>
        <w:t>Radosavljević Ž.; „</w:t>
      </w:r>
      <w:r w:rsidRPr="00640D38">
        <w:rPr>
          <w:rFonts w:cs="Times New Roman"/>
          <w:i/>
          <w:sz w:val="24"/>
        </w:rPr>
        <w:t>Marketing</w:t>
      </w:r>
      <w:r w:rsidRPr="00640D38">
        <w:rPr>
          <w:rFonts w:cs="Times New Roman"/>
          <w:sz w:val="24"/>
        </w:rPr>
        <w:t xml:space="preserve">“, </w:t>
      </w:r>
      <w:r w:rsidRPr="00640D38">
        <w:rPr>
          <w:rFonts w:eastAsia="MyriadPro-Light" w:cs="Times New Roman"/>
          <w:sz w:val="24"/>
        </w:rPr>
        <w:t>Privredna akademija, Novi Sad, 2006.</w:t>
      </w:r>
    </w:p>
    <w:p w:rsidR="002632BB" w:rsidRPr="00640D38" w:rsidRDefault="00FF1430" w:rsidP="002632BB">
      <w:pPr>
        <w:pStyle w:val="FootnoteText"/>
        <w:numPr>
          <w:ilvl w:val="0"/>
          <w:numId w:val="12"/>
        </w:numPr>
        <w:rPr>
          <w:rFonts w:cs="Times New Roman"/>
          <w:sz w:val="24"/>
        </w:rPr>
      </w:pPr>
      <w:hyperlink r:id="rId17" w:history="1">
        <w:r w:rsidR="002632BB" w:rsidRPr="00640D38">
          <w:rPr>
            <w:rStyle w:val="Hyperlink"/>
            <w:rFonts w:cs="Times New Roman"/>
            <w:sz w:val="24"/>
          </w:rPr>
          <w:t>https://www.google.rs/search?q=zelena+koka+kola&amp;espv=2&amp;biw=1366&amp;bih=667&amp;source=lnms&amp;tbm=isch&amp;sa=X&amp;</w:t>
        </w:r>
      </w:hyperlink>
      <w:r w:rsidR="002632BB" w:rsidRPr="00640D38">
        <w:rPr>
          <w:rFonts w:cs="Times New Roman"/>
          <w:color w:val="0563C2"/>
          <w:sz w:val="24"/>
        </w:rPr>
        <w:t xml:space="preserve"> ved=0CAcQ_AUoAWoVChMI6vim1cCcyQIVRNwsCh1r2gqN </w:t>
      </w:r>
    </w:p>
    <w:p w:rsidR="002632BB" w:rsidRPr="00640D38" w:rsidRDefault="00FF1430" w:rsidP="002632BB">
      <w:pPr>
        <w:pStyle w:val="FootnoteText"/>
        <w:numPr>
          <w:ilvl w:val="0"/>
          <w:numId w:val="12"/>
        </w:numPr>
        <w:rPr>
          <w:rFonts w:cs="Times New Roman"/>
          <w:sz w:val="24"/>
        </w:rPr>
      </w:pPr>
      <w:hyperlink r:id="rId18" w:history="1">
        <w:r w:rsidR="002632BB" w:rsidRPr="00640D38">
          <w:rPr>
            <w:rStyle w:val="Hyperlink"/>
            <w:rFonts w:cs="Times New Roman"/>
            <w:sz w:val="24"/>
          </w:rPr>
          <w:t>http://www.buro247.hr/lifestyle/dizajn-i-dekor/12077.html</w:t>
        </w:r>
      </w:hyperlink>
      <w:r w:rsidR="002632BB" w:rsidRPr="00640D38">
        <w:rPr>
          <w:rFonts w:cs="Times New Roman"/>
          <w:sz w:val="24"/>
        </w:rPr>
        <w:t xml:space="preserve"> </w:t>
      </w:r>
    </w:p>
    <w:p w:rsidR="002632BB" w:rsidRPr="00640D38" w:rsidRDefault="00FF1430" w:rsidP="002632BB">
      <w:pPr>
        <w:pStyle w:val="FootnoteText"/>
        <w:numPr>
          <w:ilvl w:val="0"/>
          <w:numId w:val="12"/>
        </w:numPr>
        <w:rPr>
          <w:rFonts w:cs="Times New Roman"/>
          <w:sz w:val="24"/>
        </w:rPr>
      </w:pPr>
      <w:hyperlink r:id="rId19" w:history="1">
        <w:r w:rsidR="002632BB" w:rsidRPr="00640D38">
          <w:rPr>
            <w:rStyle w:val="Hyperlink"/>
            <w:rFonts w:cs="Times New Roman"/>
            <w:sz w:val="24"/>
          </w:rPr>
          <w:t>http://www.coca-colahellenic.rs/Aboutus/Ourmissionandvalues/</w:t>
        </w:r>
      </w:hyperlink>
      <w:r w:rsidR="002632BB" w:rsidRPr="00640D38">
        <w:rPr>
          <w:rFonts w:cs="Times New Roman"/>
          <w:sz w:val="24"/>
        </w:rPr>
        <w:t xml:space="preserve"> </w:t>
      </w:r>
    </w:p>
    <w:p w:rsidR="002632BB" w:rsidRPr="00640D38" w:rsidRDefault="00FF1430" w:rsidP="002632BB">
      <w:pPr>
        <w:pStyle w:val="FootnoteText"/>
        <w:numPr>
          <w:ilvl w:val="0"/>
          <w:numId w:val="12"/>
        </w:numPr>
        <w:rPr>
          <w:rFonts w:cs="Times New Roman"/>
          <w:sz w:val="24"/>
        </w:rPr>
      </w:pPr>
      <w:hyperlink r:id="rId20" w:history="1">
        <w:r w:rsidR="002632BB" w:rsidRPr="00640D38">
          <w:rPr>
            <w:rStyle w:val="Hyperlink"/>
            <w:rFonts w:cs="Times New Roman"/>
            <w:sz w:val="24"/>
          </w:rPr>
          <w:t>http://www.doiserbia.nb.rs/img/doi/0013-3264/2006/0013-32640670125B.pdf</w:t>
        </w:r>
      </w:hyperlink>
      <w:r w:rsidR="002632BB" w:rsidRPr="00640D38">
        <w:rPr>
          <w:rFonts w:cs="Times New Roman"/>
          <w:sz w:val="24"/>
        </w:rPr>
        <w:t xml:space="preserve"> </w:t>
      </w:r>
    </w:p>
    <w:p w:rsidR="002632BB" w:rsidRPr="00640D38" w:rsidRDefault="00FF1430" w:rsidP="002632BB">
      <w:pPr>
        <w:pStyle w:val="ListParagraph"/>
        <w:numPr>
          <w:ilvl w:val="0"/>
          <w:numId w:val="12"/>
        </w:numPr>
        <w:autoSpaceDE w:val="0"/>
        <w:autoSpaceDN w:val="0"/>
        <w:adjustRightInd w:val="0"/>
        <w:spacing w:after="0" w:line="240" w:lineRule="auto"/>
        <w:jc w:val="left"/>
        <w:rPr>
          <w:rFonts w:cs="Times New Roman"/>
          <w:szCs w:val="20"/>
        </w:rPr>
      </w:pPr>
      <w:hyperlink r:id="rId21" w:history="1">
        <w:r w:rsidR="002632BB" w:rsidRPr="00640D38">
          <w:rPr>
            <w:rStyle w:val="Hyperlink"/>
            <w:rFonts w:cs="Times New Roman"/>
            <w:szCs w:val="20"/>
          </w:rPr>
          <w:t>http://www.economy.rs/biznis-mali/131/saveti/brending/Pepsi-i-Coca-Cola--prica-o-legendarnoj-borbi-dvabrenda.html</w:t>
        </w:r>
      </w:hyperlink>
      <w:r w:rsidR="002632BB" w:rsidRPr="00640D38">
        <w:rPr>
          <w:rFonts w:cs="Times New Roman"/>
          <w:color w:val="0563C2"/>
          <w:szCs w:val="20"/>
        </w:rPr>
        <w:t xml:space="preserve">  </w:t>
      </w:r>
    </w:p>
    <w:p w:rsidR="002632BB" w:rsidRPr="00640D38" w:rsidRDefault="00FF1430" w:rsidP="002632BB">
      <w:pPr>
        <w:pStyle w:val="FootnoteText"/>
        <w:numPr>
          <w:ilvl w:val="0"/>
          <w:numId w:val="12"/>
        </w:numPr>
        <w:rPr>
          <w:rFonts w:cs="Times New Roman"/>
          <w:sz w:val="24"/>
        </w:rPr>
      </w:pPr>
      <w:hyperlink r:id="rId22" w:history="1">
        <w:r w:rsidR="002632BB" w:rsidRPr="00640D38">
          <w:rPr>
            <w:rStyle w:val="Hyperlink"/>
            <w:rFonts w:cs="Times New Roman"/>
            <w:sz w:val="24"/>
          </w:rPr>
          <w:t>http://www.europamagazine.info/cocacola.htm</w:t>
        </w:r>
      </w:hyperlink>
      <w:r w:rsidR="002632BB" w:rsidRPr="00640D38">
        <w:rPr>
          <w:rFonts w:cs="Times New Roman"/>
          <w:sz w:val="24"/>
        </w:rPr>
        <w:t xml:space="preserve"> </w:t>
      </w:r>
    </w:p>
    <w:p w:rsidR="002632BB" w:rsidRPr="00640D38" w:rsidRDefault="00FF1430" w:rsidP="002632BB">
      <w:pPr>
        <w:pStyle w:val="FootnoteText"/>
        <w:numPr>
          <w:ilvl w:val="0"/>
          <w:numId w:val="12"/>
        </w:numPr>
        <w:rPr>
          <w:rFonts w:cs="Times New Roman"/>
          <w:sz w:val="24"/>
        </w:rPr>
      </w:pPr>
      <w:hyperlink r:id="rId23" w:history="1">
        <w:r w:rsidR="002632BB" w:rsidRPr="00640D38">
          <w:rPr>
            <w:rStyle w:val="Hyperlink"/>
            <w:rFonts w:cs="Times New Roman"/>
            <w:sz w:val="24"/>
          </w:rPr>
          <w:t>http://www.media-marketing.com/vijesti/marketing-kompanija-godine-coca-cola/</w:t>
        </w:r>
      </w:hyperlink>
      <w:r w:rsidR="002632BB" w:rsidRPr="00640D38">
        <w:rPr>
          <w:rFonts w:cs="Times New Roman"/>
          <w:sz w:val="24"/>
        </w:rPr>
        <w:t xml:space="preserve"> </w:t>
      </w:r>
    </w:p>
    <w:p w:rsidR="002632BB" w:rsidRPr="00640D38" w:rsidRDefault="002632BB" w:rsidP="002632BB">
      <w:pPr>
        <w:pStyle w:val="ListParagraph"/>
        <w:numPr>
          <w:ilvl w:val="0"/>
          <w:numId w:val="12"/>
        </w:numPr>
        <w:autoSpaceDE w:val="0"/>
        <w:autoSpaceDN w:val="0"/>
        <w:adjustRightInd w:val="0"/>
        <w:spacing w:after="0" w:line="240" w:lineRule="auto"/>
        <w:jc w:val="left"/>
        <w:rPr>
          <w:rFonts w:cs="Times New Roman"/>
          <w:color w:val="0563C2"/>
          <w:szCs w:val="20"/>
        </w:rPr>
      </w:pPr>
      <w:r w:rsidRPr="00640D38">
        <w:rPr>
          <w:rFonts w:cs="Times New Roman"/>
          <w:color w:val="0563C2"/>
          <w:szCs w:val="20"/>
        </w:rPr>
        <w:t xml:space="preserve">ttp://www.srbijadanas.com/clanak/coca-cola-plasira-mleko-kostace-duplo-vise-od-obicnog-evo-i-zasto-24-11-2014  </w:t>
      </w:r>
      <w:r w:rsidRPr="00640D38">
        <w:rPr>
          <w:rFonts w:cs="Times New Roman"/>
          <w:szCs w:val="20"/>
        </w:rPr>
        <w:t xml:space="preserve">  </w:t>
      </w:r>
    </w:p>
    <w:p w:rsidR="002632BB" w:rsidRPr="00640D38" w:rsidRDefault="002632BB" w:rsidP="002632BB">
      <w:pPr>
        <w:pStyle w:val="ListParagraph"/>
        <w:rPr>
          <w:rFonts w:cs="Times New Roman"/>
          <w:szCs w:val="24"/>
        </w:rPr>
      </w:pPr>
    </w:p>
    <w:sectPr w:rsidR="002632BB" w:rsidRPr="00640D38" w:rsidSect="00F746C1">
      <w:headerReference w:type="default" r:id="rId24"/>
      <w:footerReference w:type="default" r:id="rId2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430" w:rsidRDefault="00FF1430" w:rsidP="00DE28CD">
      <w:pPr>
        <w:spacing w:after="0" w:line="240" w:lineRule="auto"/>
      </w:pPr>
      <w:r>
        <w:separator/>
      </w:r>
    </w:p>
  </w:endnote>
  <w:endnote w:type="continuationSeparator" w:id="0">
    <w:p w:rsidR="00FF1430" w:rsidRDefault="00FF1430" w:rsidP="00DE2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Pro-Light">
    <w:altName w:val="MS Gothic"/>
    <w:panose1 w:val="00000000000000000000"/>
    <w:charset w:val="80"/>
    <w:family w:val="swiss"/>
    <w:notTrueType/>
    <w:pitch w:val="default"/>
    <w:sig w:usb0="00000000"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1939"/>
      <w:docPartObj>
        <w:docPartGallery w:val="Page Numbers (Bottom of Page)"/>
        <w:docPartUnique/>
      </w:docPartObj>
    </w:sdtPr>
    <w:sdtEndPr/>
    <w:sdtContent>
      <w:p w:rsidR="002632BB" w:rsidRDefault="00FF1430">
        <w:pPr>
          <w:pStyle w:val="Footer"/>
          <w:jc w:val="right"/>
        </w:pPr>
        <w:r>
          <w:fldChar w:fldCharType="begin"/>
        </w:r>
        <w:r>
          <w:instrText xml:space="preserve"> PAGE   \* MERGEFORMAT </w:instrText>
        </w:r>
        <w:r>
          <w:fldChar w:fldCharType="separate"/>
        </w:r>
        <w:r w:rsidR="006A47C6">
          <w:rPr>
            <w:noProof/>
          </w:rPr>
          <w:t>16</w:t>
        </w:r>
        <w:r>
          <w:rPr>
            <w:noProof/>
          </w:rPr>
          <w:fldChar w:fldCharType="end"/>
        </w:r>
      </w:p>
    </w:sdtContent>
  </w:sdt>
  <w:p w:rsidR="002632BB" w:rsidRDefault="002632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430" w:rsidRDefault="00FF1430" w:rsidP="00DE28CD">
      <w:pPr>
        <w:spacing w:after="0" w:line="240" w:lineRule="auto"/>
      </w:pPr>
      <w:r>
        <w:separator/>
      </w:r>
    </w:p>
  </w:footnote>
  <w:footnote w:type="continuationSeparator" w:id="0">
    <w:p w:rsidR="00FF1430" w:rsidRDefault="00FF1430" w:rsidP="00DE28CD">
      <w:pPr>
        <w:spacing w:after="0" w:line="240" w:lineRule="auto"/>
      </w:pPr>
      <w:r>
        <w:continuationSeparator/>
      </w:r>
    </w:p>
  </w:footnote>
  <w:footnote w:id="1">
    <w:p w:rsidR="00086199" w:rsidRPr="002632BB" w:rsidRDefault="00086199" w:rsidP="008F172E">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1" w:history="1">
        <w:r w:rsidRPr="002632BB">
          <w:rPr>
            <w:rStyle w:val="Hyperlink"/>
            <w:rFonts w:cs="Times New Roman"/>
          </w:rPr>
          <w:t>http://www.europamagazine.info/cocacola.htm</w:t>
        </w:r>
      </w:hyperlink>
      <w:r w:rsidRPr="002632BB">
        <w:rPr>
          <w:rFonts w:cs="Times New Roman"/>
        </w:rPr>
        <w:t xml:space="preserve"> </w:t>
      </w:r>
    </w:p>
  </w:footnote>
  <w:footnote w:id="2">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2" w:history="1">
        <w:r w:rsidRPr="002632BB">
          <w:rPr>
            <w:rStyle w:val="Hyperlink"/>
            <w:rFonts w:cs="Times New Roman"/>
          </w:rPr>
          <w:t>http://www.europamagazine.info/cocacola.htm</w:t>
        </w:r>
      </w:hyperlink>
      <w:r w:rsidRPr="002632BB">
        <w:rPr>
          <w:rFonts w:cs="Times New Roman"/>
        </w:rPr>
        <w:t xml:space="preserve"> </w:t>
      </w:r>
    </w:p>
  </w:footnote>
  <w:footnote w:id="3">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3" w:history="1">
        <w:r w:rsidRPr="002632BB">
          <w:rPr>
            <w:rStyle w:val="Hyperlink"/>
            <w:rFonts w:cs="Times New Roman"/>
          </w:rPr>
          <w:t>http://www.europamagazine.info/cocacola.htm</w:t>
        </w:r>
      </w:hyperlink>
      <w:r w:rsidRPr="002632BB">
        <w:rPr>
          <w:rFonts w:cs="Times New Roman"/>
        </w:rPr>
        <w:t xml:space="preserve"> </w:t>
      </w:r>
    </w:p>
  </w:footnote>
  <w:footnote w:id="4">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4" w:history="1">
        <w:r w:rsidRPr="002632BB">
          <w:rPr>
            <w:rStyle w:val="Hyperlink"/>
            <w:rFonts w:cs="Times New Roman"/>
          </w:rPr>
          <w:t>http://www.buro247.hr/lifestyle/dizajn-i-dekor/12077.html</w:t>
        </w:r>
      </w:hyperlink>
      <w:r w:rsidRPr="002632BB">
        <w:rPr>
          <w:rFonts w:cs="Times New Roman"/>
        </w:rPr>
        <w:t xml:space="preserve"> </w:t>
      </w:r>
    </w:p>
  </w:footnote>
  <w:footnote w:id="5">
    <w:p w:rsidR="00086199" w:rsidRPr="002632BB" w:rsidRDefault="00086199" w:rsidP="00DE28CD">
      <w:pPr>
        <w:pStyle w:val="FootnoteText"/>
        <w:rPr>
          <w:rFonts w:cs="Times New Roman"/>
        </w:rPr>
      </w:pPr>
      <w:r w:rsidRPr="002632BB">
        <w:rPr>
          <w:rStyle w:val="FootnoteReference"/>
          <w:rFonts w:cs="Times New Roman"/>
          <w:sz w:val="20"/>
        </w:rPr>
        <w:footnoteRef/>
      </w:r>
      <w:r w:rsidRPr="002632BB">
        <w:rPr>
          <w:rFonts w:cs="Times New Roman"/>
        </w:rPr>
        <w:t xml:space="preserve"> </w:t>
      </w:r>
      <w:r w:rsidRPr="002632BB">
        <w:rPr>
          <w:rFonts w:cs="Times New Roman"/>
        </w:rPr>
        <w:t>Prilagođeno prema: Kotler Ph.,  Kartajaya H, Setiawan I.; “Marketing 3.0.” John Wiley &amp; Sons Inc., New Jersey 2010., str 51-62..</w:t>
      </w:r>
    </w:p>
  </w:footnote>
  <w:footnote w:id="6">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5" w:history="1">
        <w:r w:rsidRPr="002632BB">
          <w:rPr>
            <w:rStyle w:val="Hyperlink"/>
            <w:rFonts w:cs="Times New Roman"/>
          </w:rPr>
          <w:t>http://www.coca-colahellenic.rs/Aboutus/Ourmissionandvalues/</w:t>
        </w:r>
      </w:hyperlink>
      <w:r w:rsidRPr="002632BB">
        <w:rPr>
          <w:rFonts w:cs="Times New Roman"/>
        </w:rPr>
        <w:t xml:space="preserve"> </w:t>
      </w:r>
    </w:p>
  </w:footnote>
  <w:footnote w:id="7">
    <w:p w:rsidR="00086199" w:rsidRPr="002632BB" w:rsidRDefault="00086199" w:rsidP="00DE28CD">
      <w:pPr>
        <w:pStyle w:val="FootnoteText"/>
        <w:rPr>
          <w:rFonts w:cs="Times New Roman"/>
        </w:rPr>
      </w:pPr>
      <w:r w:rsidRPr="002632BB">
        <w:rPr>
          <w:rStyle w:val="FootnoteReference"/>
          <w:rFonts w:cs="Times New Roman"/>
          <w:sz w:val="20"/>
        </w:rPr>
        <w:footnoteRef/>
      </w:r>
      <w:r w:rsidRPr="002632BB">
        <w:rPr>
          <w:rFonts w:cs="Times New Roman"/>
        </w:rPr>
        <w:t xml:space="preserve"> </w:t>
      </w:r>
      <w:r w:rsidRPr="002632BB">
        <w:rPr>
          <w:rFonts w:cs="Times New Roman"/>
        </w:rPr>
        <w:t>Radosavljević Ž.; „</w:t>
      </w:r>
      <w:r w:rsidRPr="002632BB">
        <w:rPr>
          <w:rFonts w:cs="Times New Roman"/>
          <w:i/>
        </w:rPr>
        <w:t>Marketing</w:t>
      </w:r>
      <w:r w:rsidRPr="002632BB">
        <w:rPr>
          <w:rFonts w:cs="Times New Roman"/>
        </w:rPr>
        <w:t xml:space="preserve">“, </w:t>
      </w:r>
      <w:r w:rsidRPr="002632BB">
        <w:rPr>
          <w:rFonts w:eastAsia="MyriadPro-Light" w:cs="Times New Roman"/>
        </w:rPr>
        <w:t>Privredna akademija, Novi Sad, 2006, str 89.</w:t>
      </w:r>
    </w:p>
  </w:footnote>
  <w:footnote w:id="8">
    <w:p w:rsidR="00086199" w:rsidRPr="002632BB" w:rsidRDefault="00086199" w:rsidP="00DE28CD">
      <w:pPr>
        <w:pStyle w:val="FootnoteText"/>
        <w:rPr>
          <w:rFonts w:cs="Times New Roman"/>
        </w:rPr>
      </w:pPr>
      <w:r w:rsidRPr="002632BB">
        <w:rPr>
          <w:rStyle w:val="FootnoteReference"/>
          <w:rFonts w:cs="Times New Roman"/>
          <w:sz w:val="20"/>
        </w:rPr>
        <w:footnoteRef/>
      </w:r>
      <w:r w:rsidRPr="002632BB">
        <w:rPr>
          <w:rFonts w:cs="Times New Roman"/>
        </w:rPr>
        <w:t xml:space="preserve"> </w:t>
      </w:r>
      <w:r w:rsidRPr="002632BB">
        <w:rPr>
          <w:rFonts w:cs="Times New Roman"/>
        </w:rPr>
        <w:t xml:space="preserve">Redizajn </w:t>
      </w:r>
      <w:r w:rsidRPr="002632BB">
        <w:rPr>
          <w:rFonts w:cs="Times New Roman"/>
        </w:rPr>
        <w:t>pakovanja, uvođenje novih linija proizvoda i sl.</w:t>
      </w:r>
    </w:p>
  </w:footnote>
  <w:footnote w:id="9">
    <w:p w:rsidR="00086199" w:rsidRPr="002632BB" w:rsidRDefault="00086199" w:rsidP="005030B9">
      <w:pPr>
        <w:pStyle w:val="FootnoteText"/>
        <w:rPr>
          <w:rFonts w:cs="Times New Roman"/>
        </w:rPr>
      </w:pPr>
      <w:r w:rsidRPr="002632BB">
        <w:rPr>
          <w:rStyle w:val="FootnoteReference"/>
          <w:rFonts w:cs="Times New Roman"/>
          <w:sz w:val="20"/>
        </w:rPr>
        <w:footnoteRef/>
      </w:r>
      <w:r w:rsidRPr="002632BB">
        <w:rPr>
          <w:rFonts w:cs="Times New Roman"/>
        </w:rPr>
        <w:t xml:space="preserve"> </w:t>
      </w:r>
      <w:r w:rsidRPr="002632BB">
        <w:rPr>
          <w:rFonts w:cs="Times New Roman"/>
        </w:rPr>
        <w:t xml:space="preserve">Mihailović </w:t>
      </w:r>
      <w:r w:rsidRPr="002632BB">
        <w:rPr>
          <w:rFonts w:cs="Times New Roman"/>
        </w:rPr>
        <w:t>B.; „</w:t>
      </w:r>
      <w:r w:rsidRPr="002632BB">
        <w:rPr>
          <w:rFonts w:cs="Times New Roman"/>
          <w:i/>
        </w:rPr>
        <w:t>Marketing</w:t>
      </w:r>
      <w:r w:rsidRPr="002632BB">
        <w:rPr>
          <w:rFonts w:cs="Times New Roman"/>
        </w:rPr>
        <w:t>“, CPI, Podgorica, 2009., str. 341.</w:t>
      </w:r>
    </w:p>
  </w:footnote>
  <w:footnote w:id="10">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6" w:history="1">
        <w:r w:rsidRPr="002632BB">
          <w:rPr>
            <w:rStyle w:val="Hyperlink"/>
            <w:rFonts w:cs="Times New Roman"/>
          </w:rPr>
          <w:t>http://www.doiserbia.nb.rs/img/doi/0013-3264/2006/0013-32640670125B.pdf</w:t>
        </w:r>
      </w:hyperlink>
      <w:r w:rsidRPr="002632BB">
        <w:rPr>
          <w:rFonts w:cs="Times New Roman"/>
        </w:rPr>
        <w:t xml:space="preserve"> </w:t>
      </w:r>
    </w:p>
  </w:footnote>
  <w:footnote w:id="11">
    <w:p w:rsidR="00086199" w:rsidRPr="002632BB" w:rsidRDefault="00086199">
      <w:pPr>
        <w:pStyle w:val="FootnoteText"/>
        <w:rPr>
          <w:rFonts w:cs="Times New Roman"/>
        </w:rPr>
      </w:pPr>
      <w:r w:rsidRPr="002632BB">
        <w:rPr>
          <w:rStyle w:val="FootnoteReference"/>
          <w:rFonts w:cs="Times New Roman"/>
          <w:sz w:val="20"/>
        </w:rPr>
        <w:footnoteRef/>
      </w:r>
      <w:r w:rsidRPr="002632BB">
        <w:rPr>
          <w:rFonts w:cs="Times New Roman"/>
        </w:rPr>
        <w:t xml:space="preserve"> </w:t>
      </w:r>
      <w:r w:rsidRPr="002632BB">
        <w:rPr>
          <w:rFonts w:cs="Times New Roman"/>
        </w:rPr>
        <w:t xml:space="preserve">Magazin: </w:t>
      </w:r>
      <w:r w:rsidRPr="002632BB">
        <w:rPr>
          <w:rFonts w:cs="Times New Roman"/>
        </w:rPr>
        <w:t>„Ekonomski anali“, br 170, Jul 2006., str.128.</w:t>
      </w:r>
    </w:p>
  </w:footnote>
  <w:footnote w:id="12">
    <w:p w:rsidR="003B0E00" w:rsidRPr="002632BB" w:rsidRDefault="003B0E00" w:rsidP="003B0E00">
      <w:pPr>
        <w:autoSpaceDE w:val="0"/>
        <w:autoSpaceDN w:val="0"/>
        <w:adjustRightInd w:val="0"/>
        <w:spacing w:after="0" w:line="240" w:lineRule="auto"/>
        <w:jc w:val="left"/>
        <w:rPr>
          <w:rFonts w:cs="Times New Roman"/>
          <w:sz w:val="20"/>
          <w:szCs w:val="20"/>
        </w:rPr>
      </w:pPr>
      <w:r w:rsidRPr="002632BB">
        <w:rPr>
          <w:rStyle w:val="FootnoteReference"/>
          <w:rFonts w:cs="Times New Roman"/>
          <w:sz w:val="20"/>
          <w:szCs w:val="20"/>
        </w:rPr>
        <w:footnoteRef/>
      </w:r>
      <w:r w:rsidRPr="002632BB">
        <w:rPr>
          <w:rFonts w:cs="Times New Roman"/>
          <w:sz w:val="20"/>
          <w:szCs w:val="20"/>
        </w:rPr>
        <w:t xml:space="preserve"> </w:t>
      </w:r>
      <w:hyperlink r:id="rId7" w:history="1">
        <w:r w:rsidRPr="000F7657">
          <w:rPr>
            <w:rStyle w:val="Hyperlink"/>
            <w:rFonts w:cs="Times New Roman"/>
            <w:sz w:val="20"/>
            <w:szCs w:val="20"/>
          </w:rPr>
          <w:t>http://www.economy.rs/biznis-mali/131/saveti/brending/Pepsi-i-Coca-Cola--prica-o-legendarnoj-borbi-dvabrenda.html</w:t>
        </w:r>
      </w:hyperlink>
      <w:r w:rsidRPr="000F7657">
        <w:rPr>
          <w:rFonts w:cs="Times New Roman"/>
          <w:color w:val="0563C2"/>
          <w:sz w:val="20"/>
          <w:szCs w:val="20"/>
        </w:rPr>
        <w:t xml:space="preserve">  </w:t>
      </w:r>
    </w:p>
  </w:footnote>
  <w:footnote w:id="13">
    <w:p w:rsidR="003B0E00" w:rsidRPr="000F7657" w:rsidRDefault="003B0E00" w:rsidP="003B0E00">
      <w:pPr>
        <w:autoSpaceDE w:val="0"/>
        <w:autoSpaceDN w:val="0"/>
        <w:adjustRightInd w:val="0"/>
        <w:spacing w:after="0" w:line="240" w:lineRule="auto"/>
        <w:jc w:val="left"/>
        <w:rPr>
          <w:rFonts w:cs="Times New Roman"/>
          <w:color w:val="0563C2"/>
          <w:sz w:val="20"/>
          <w:szCs w:val="20"/>
        </w:rPr>
      </w:pPr>
      <w:r w:rsidRPr="002632BB">
        <w:rPr>
          <w:rStyle w:val="FootnoteReference"/>
          <w:rFonts w:cs="Times New Roman"/>
          <w:sz w:val="20"/>
          <w:szCs w:val="20"/>
        </w:rPr>
        <w:footnoteRef/>
      </w:r>
      <w:r w:rsidRPr="002632BB">
        <w:rPr>
          <w:rFonts w:cs="Times New Roman"/>
          <w:sz w:val="20"/>
          <w:szCs w:val="20"/>
        </w:rPr>
        <w:t xml:space="preserve"> </w:t>
      </w:r>
      <w:r w:rsidRPr="000F7657">
        <w:rPr>
          <w:rFonts w:cs="Times New Roman"/>
          <w:color w:val="0563C2"/>
          <w:sz w:val="20"/>
          <w:szCs w:val="20"/>
        </w:rPr>
        <w:t>ttp://www.srbijadanas.com/clanak/coca-cola-plasira-mleko-kostace-duplo-vise-od-obicnog-evo-i-zasto-24-11-</w:t>
      </w:r>
    </w:p>
    <w:p w:rsidR="003B0E00" w:rsidRPr="002632BB" w:rsidRDefault="003B0E00" w:rsidP="003B0E00">
      <w:pPr>
        <w:pStyle w:val="FootnoteText"/>
        <w:rPr>
          <w:rFonts w:cs="Times New Roman"/>
        </w:rPr>
      </w:pPr>
      <w:r w:rsidRPr="000F7657">
        <w:rPr>
          <w:rFonts w:cs="Times New Roman"/>
          <w:color w:val="0563C2"/>
        </w:rPr>
        <w:t xml:space="preserve">2014 </w:t>
      </w:r>
    </w:p>
  </w:footnote>
  <w:footnote w:id="14">
    <w:p w:rsidR="002632BB" w:rsidRPr="002632BB" w:rsidRDefault="002632BB" w:rsidP="002632BB">
      <w:pPr>
        <w:autoSpaceDE w:val="0"/>
        <w:autoSpaceDN w:val="0"/>
        <w:adjustRightInd w:val="0"/>
        <w:spacing w:after="0" w:line="240" w:lineRule="auto"/>
        <w:jc w:val="left"/>
        <w:rPr>
          <w:rFonts w:cs="Times New Roman"/>
          <w:sz w:val="20"/>
          <w:szCs w:val="20"/>
        </w:rPr>
      </w:pPr>
      <w:r w:rsidRPr="002632BB">
        <w:rPr>
          <w:rStyle w:val="FootnoteReference"/>
          <w:rFonts w:cs="Times New Roman"/>
          <w:sz w:val="20"/>
          <w:szCs w:val="20"/>
        </w:rPr>
        <w:footnoteRef/>
      </w:r>
      <w:r w:rsidRPr="002632BB">
        <w:rPr>
          <w:rFonts w:cs="Times New Roman"/>
          <w:sz w:val="20"/>
          <w:szCs w:val="20"/>
        </w:rPr>
        <w:t xml:space="preserve"> </w:t>
      </w:r>
      <w:hyperlink r:id="rId8" w:history="1">
        <w:r w:rsidRPr="000F7657">
          <w:rPr>
            <w:rStyle w:val="Hyperlink"/>
            <w:rFonts w:cs="Times New Roman"/>
            <w:sz w:val="20"/>
            <w:szCs w:val="20"/>
          </w:rPr>
          <w:t>https://www.google.rs/search?q=zelena+koka+kola&amp;espv=2&amp;biw=1366&amp;bih=667&amp;source=lnms&amp;tbm=isch&amp;sa=X&amp;</w:t>
        </w:r>
      </w:hyperlink>
      <w:r w:rsidRPr="000F7657">
        <w:rPr>
          <w:rFonts w:cs="Times New Roman"/>
          <w:color w:val="0563C2"/>
          <w:sz w:val="20"/>
          <w:szCs w:val="20"/>
        </w:rPr>
        <w:t xml:space="preserve"> ved=0CAcQ_AUoAWoVChMI6vim1cCcyQIVRNwsCh1r2gqN </w:t>
      </w:r>
    </w:p>
  </w:footnote>
  <w:footnote w:id="15">
    <w:p w:rsidR="002C0E8F" w:rsidRPr="002632BB" w:rsidRDefault="002C0E8F">
      <w:pPr>
        <w:pStyle w:val="FootnoteText"/>
        <w:rPr>
          <w:rFonts w:cs="Times New Roman"/>
        </w:rPr>
      </w:pPr>
      <w:r w:rsidRPr="002632BB">
        <w:rPr>
          <w:rStyle w:val="FootnoteReference"/>
          <w:rFonts w:cs="Times New Roman"/>
          <w:sz w:val="20"/>
        </w:rPr>
        <w:footnoteRef/>
      </w:r>
      <w:r w:rsidRPr="002632BB">
        <w:rPr>
          <w:rFonts w:cs="Times New Roman"/>
        </w:rPr>
        <w:t xml:space="preserve"> </w:t>
      </w:r>
      <w:hyperlink r:id="rId9" w:history="1">
        <w:r w:rsidRPr="002632BB">
          <w:rPr>
            <w:rStyle w:val="Hyperlink"/>
            <w:rFonts w:cs="Times New Roman"/>
          </w:rPr>
          <w:t>http://www.media-marketing.com/vijesti/marketing-kompanija-godine-coca-cola/</w:t>
        </w:r>
      </w:hyperlink>
      <w:r w:rsidRPr="002632BB">
        <w:rPr>
          <w:rFonts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99" w:rsidRDefault="00086199" w:rsidP="00A72615">
    <w:pPr>
      <w:pStyle w:val="Header"/>
      <w:jc w:val="right"/>
    </w:pPr>
  </w:p>
  <w:p w:rsidR="00086199" w:rsidRDefault="000861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43A"/>
    <w:multiLevelType w:val="hybridMultilevel"/>
    <w:tmpl w:val="C83631FE"/>
    <w:lvl w:ilvl="0" w:tplc="7D44283E">
      <w:start w:val="1"/>
      <w:numFmt w:val="decimal"/>
      <w:lvlText w:val="%1."/>
      <w:lvlJc w:val="left"/>
      <w:pPr>
        <w:ind w:left="720" w:hanging="360"/>
      </w:pPr>
      <w:rPr>
        <w:rFonts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73099"/>
    <w:multiLevelType w:val="hybridMultilevel"/>
    <w:tmpl w:val="4BC2D522"/>
    <w:lvl w:ilvl="0" w:tplc="B30C899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37171"/>
    <w:multiLevelType w:val="multilevel"/>
    <w:tmpl w:val="93B6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843C4"/>
    <w:multiLevelType w:val="multilevel"/>
    <w:tmpl w:val="0AE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40259"/>
    <w:multiLevelType w:val="multilevel"/>
    <w:tmpl w:val="88F8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B7D05"/>
    <w:multiLevelType w:val="hybridMultilevel"/>
    <w:tmpl w:val="FF10B02E"/>
    <w:lvl w:ilvl="0" w:tplc="31BC642A">
      <w:start w:val="1"/>
      <w:numFmt w:val="decimal"/>
      <w:pStyle w:val="Heading3"/>
      <w:lvlText w:val="3.%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24371998"/>
    <w:multiLevelType w:val="multilevel"/>
    <w:tmpl w:val="367C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BF63C4"/>
    <w:multiLevelType w:val="hybridMultilevel"/>
    <w:tmpl w:val="4732B31E"/>
    <w:lvl w:ilvl="0" w:tplc="A4A8680E">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2C4836"/>
    <w:multiLevelType w:val="hybridMultilevel"/>
    <w:tmpl w:val="1786B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D6591"/>
    <w:multiLevelType w:val="hybridMultilevel"/>
    <w:tmpl w:val="7B526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CA134D"/>
    <w:multiLevelType w:val="multilevel"/>
    <w:tmpl w:val="4AE812D6"/>
    <w:lvl w:ilvl="0">
      <w:start w:val="1"/>
      <w:numFmt w:val="decimal"/>
      <w:pStyle w:val="Heading1"/>
      <w:lvlText w:val="%1."/>
      <w:lvlJc w:val="left"/>
      <w:pPr>
        <w:ind w:left="720" w:hanging="360"/>
      </w:pPr>
    </w:lvl>
    <w:lvl w:ilvl="1">
      <w:start w:val="2"/>
      <w:numFmt w:val="decimal"/>
      <w:isLgl/>
      <w:lvlText w:val="%1.%2."/>
      <w:lvlJc w:val="left"/>
      <w:pPr>
        <w:ind w:left="1440" w:hanging="720"/>
      </w:pPr>
      <w:rPr>
        <w:rFonts w:cs="Tahoma" w:hint="default"/>
        <w:b w:val="0"/>
        <w:i w:val="0"/>
      </w:rPr>
    </w:lvl>
    <w:lvl w:ilvl="2">
      <w:start w:val="1"/>
      <w:numFmt w:val="decimal"/>
      <w:isLgl/>
      <w:lvlText w:val="%1.%2.%3."/>
      <w:lvlJc w:val="left"/>
      <w:pPr>
        <w:ind w:left="2160" w:hanging="1080"/>
      </w:pPr>
      <w:rPr>
        <w:rFonts w:cs="Tahoma" w:hint="default"/>
        <w:b w:val="0"/>
        <w:i w:val="0"/>
      </w:rPr>
    </w:lvl>
    <w:lvl w:ilvl="3">
      <w:start w:val="1"/>
      <w:numFmt w:val="decimal"/>
      <w:isLgl/>
      <w:lvlText w:val="%1.%2.%3.%4."/>
      <w:lvlJc w:val="left"/>
      <w:pPr>
        <w:ind w:left="2880" w:hanging="1440"/>
      </w:pPr>
      <w:rPr>
        <w:rFonts w:cs="Tahoma" w:hint="default"/>
        <w:b w:val="0"/>
        <w:i w:val="0"/>
      </w:rPr>
    </w:lvl>
    <w:lvl w:ilvl="4">
      <w:start w:val="1"/>
      <w:numFmt w:val="decimal"/>
      <w:isLgl/>
      <w:lvlText w:val="%1.%2.%3.%4.%5."/>
      <w:lvlJc w:val="left"/>
      <w:pPr>
        <w:ind w:left="3240" w:hanging="1440"/>
      </w:pPr>
      <w:rPr>
        <w:rFonts w:cs="Tahoma" w:hint="default"/>
        <w:b w:val="0"/>
        <w:i w:val="0"/>
      </w:rPr>
    </w:lvl>
    <w:lvl w:ilvl="5">
      <w:start w:val="1"/>
      <w:numFmt w:val="decimal"/>
      <w:isLgl/>
      <w:lvlText w:val="%1.%2.%3.%4.%5.%6."/>
      <w:lvlJc w:val="left"/>
      <w:pPr>
        <w:ind w:left="3960" w:hanging="1800"/>
      </w:pPr>
      <w:rPr>
        <w:rFonts w:cs="Tahoma" w:hint="default"/>
        <w:b w:val="0"/>
        <w:i w:val="0"/>
      </w:rPr>
    </w:lvl>
    <w:lvl w:ilvl="6">
      <w:start w:val="1"/>
      <w:numFmt w:val="decimal"/>
      <w:isLgl/>
      <w:lvlText w:val="%1.%2.%3.%4.%5.%6.%7."/>
      <w:lvlJc w:val="left"/>
      <w:pPr>
        <w:ind w:left="4680" w:hanging="2160"/>
      </w:pPr>
      <w:rPr>
        <w:rFonts w:cs="Tahoma" w:hint="default"/>
        <w:b w:val="0"/>
        <w:i w:val="0"/>
      </w:rPr>
    </w:lvl>
    <w:lvl w:ilvl="7">
      <w:start w:val="1"/>
      <w:numFmt w:val="decimal"/>
      <w:isLgl/>
      <w:lvlText w:val="%1.%2.%3.%4.%5.%6.%7.%8."/>
      <w:lvlJc w:val="left"/>
      <w:pPr>
        <w:ind w:left="5400" w:hanging="2520"/>
      </w:pPr>
      <w:rPr>
        <w:rFonts w:cs="Tahoma" w:hint="default"/>
        <w:b w:val="0"/>
        <w:i w:val="0"/>
      </w:rPr>
    </w:lvl>
    <w:lvl w:ilvl="8">
      <w:start w:val="1"/>
      <w:numFmt w:val="decimal"/>
      <w:isLgl/>
      <w:lvlText w:val="%1.%2.%3.%4.%5.%6.%7.%8.%9."/>
      <w:lvlJc w:val="left"/>
      <w:pPr>
        <w:ind w:left="5760" w:hanging="2520"/>
      </w:pPr>
      <w:rPr>
        <w:rFonts w:cs="Tahoma" w:hint="default"/>
        <w:b w:val="0"/>
        <w:i w:val="0"/>
      </w:rPr>
    </w:lvl>
  </w:abstractNum>
  <w:num w:numId="1">
    <w:abstractNumId w:val="5"/>
  </w:num>
  <w:num w:numId="2">
    <w:abstractNumId w:val="4"/>
  </w:num>
  <w:num w:numId="3">
    <w:abstractNumId w:val="2"/>
  </w:num>
  <w:num w:numId="4">
    <w:abstractNumId w:val="6"/>
  </w:num>
  <w:num w:numId="5">
    <w:abstractNumId w:val="3"/>
  </w:num>
  <w:num w:numId="6">
    <w:abstractNumId w:val="5"/>
    <w:lvlOverride w:ilvl="0">
      <w:startOverride w:val="1"/>
    </w:lvlOverride>
  </w:num>
  <w:num w:numId="7">
    <w:abstractNumId w:val="10"/>
  </w:num>
  <w:num w:numId="8">
    <w:abstractNumId w:val="1"/>
  </w:num>
  <w:num w:numId="9">
    <w:abstractNumId w:val="7"/>
  </w:num>
  <w:num w:numId="10">
    <w:abstractNumId w:val="9"/>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8CD"/>
    <w:rsid w:val="00086199"/>
    <w:rsid w:val="00090A24"/>
    <w:rsid w:val="000C716A"/>
    <w:rsid w:val="000F7657"/>
    <w:rsid w:val="00144C7E"/>
    <w:rsid w:val="00181642"/>
    <w:rsid w:val="00236981"/>
    <w:rsid w:val="00240916"/>
    <w:rsid w:val="00251F08"/>
    <w:rsid w:val="002632BB"/>
    <w:rsid w:val="002958E3"/>
    <w:rsid w:val="002C0E8F"/>
    <w:rsid w:val="0030053E"/>
    <w:rsid w:val="00316E02"/>
    <w:rsid w:val="003B0E00"/>
    <w:rsid w:val="003C09FE"/>
    <w:rsid w:val="003D5478"/>
    <w:rsid w:val="003F1A29"/>
    <w:rsid w:val="004856C8"/>
    <w:rsid w:val="004B5A69"/>
    <w:rsid w:val="004F136C"/>
    <w:rsid w:val="005030B9"/>
    <w:rsid w:val="0055563B"/>
    <w:rsid w:val="00592903"/>
    <w:rsid w:val="005A1AD2"/>
    <w:rsid w:val="005B58B5"/>
    <w:rsid w:val="005F0E14"/>
    <w:rsid w:val="00640D38"/>
    <w:rsid w:val="006A18CE"/>
    <w:rsid w:val="006A47C6"/>
    <w:rsid w:val="00724A6B"/>
    <w:rsid w:val="007944DA"/>
    <w:rsid w:val="007A0198"/>
    <w:rsid w:val="007B41C9"/>
    <w:rsid w:val="007B6268"/>
    <w:rsid w:val="008128A3"/>
    <w:rsid w:val="008C3470"/>
    <w:rsid w:val="008F172E"/>
    <w:rsid w:val="009455F1"/>
    <w:rsid w:val="009C3961"/>
    <w:rsid w:val="009D48DC"/>
    <w:rsid w:val="00A72615"/>
    <w:rsid w:val="00A87BD8"/>
    <w:rsid w:val="00AF2CA7"/>
    <w:rsid w:val="00C605FC"/>
    <w:rsid w:val="00D54FA5"/>
    <w:rsid w:val="00DA17EF"/>
    <w:rsid w:val="00DC6765"/>
    <w:rsid w:val="00DE28CD"/>
    <w:rsid w:val="00DE769D"/>
    <w:rsid w:val="00E3758A"/>
    <w:rsid w:val="00F20E6C"/>
    <w:rsid w:val="00F63A10"/>
    <w:rsid w:val="00F746C1"/>
    <w:rsid w:val="00FF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E8F"/>
    <w:pPr>
      <w:spacing w:after="80"/>
      <w:jc w:val="both"/>
    </w:pPr>
    <w:rPr>
      <w:rFonts w:ascii="Times New Roman" w:hAnsi="Times New Roman"/>
      <w:sz w:val="24"/>
      <w:lang w:val="sr-Latn-CS"/>
    </w:rPr>
  </w:style>
  <w:style w:type="paragraph" w:styleId="Heading1">
    <w:name w:val="heading 1"/>
    <w:basedOn w:val="Normal"/>
    <w:next w:val="Normal"/>
    <w:link w:val="Heading1Char"/>
    <w:uiPriority w:val="9"/>
    <w:qFormat/>
    <w:rsid w:val="008F172E"/>
    <w:pPr>
      <w:keepNext/>
      <w:keepLines/>
      <w:numPr>
        <w:numId w:val="7"/>
      </w:numPr>
      <w:spacing w:before="480" w:after="0"/>
      <w:outlineLvl w:val="0"/>
    </w:pPr>
    <w:rPr>
      <w:rFonts w:eastAsiaTheme="majorEastAsia" w:cstheme="majorBidi"/>
      <w:b/>
      <w:bCs/>
      <w:sz w:val="28"/>
      <w:szCs w:val="28"/>
    </w:rPr>
  </w:style>
  <w:style w:type="paragraph" w:styleId="Heading2">
    <w:name w:val="heading 2"/>
    <w:basedOn w:val="Normal"/>
    <w:link w:val="Heading2Char"/>
    <w:uiPriority w:val="9"/>
    <w:qFormat/>
    <w:rsid w:val="007B41C9"/>
    <w:pPr>
      <w:numPr>
        <w:numId w:val="9"/>
      </w:numPr>
      <w:spacing w:before="100" w:beforeAutospacing="1" w:after="100" w:afterAutospacing="1" w:line="240" w:lineRule="auto"/>
      <w:outlineLvl w:val="1"/>
    </w:pPr>
    <w:rPr>
      <w:rFonts w:eastAsia="Times New Roman" w:cs="Times New Roman"/>
      <w:b/>
      <w:bCs/>
      <w:szCs w:val="36"/>
      <w:lang w:val="en-US"/>
    </w:rPr>
  </w:style>
  <w:style w:type="paragraph" w:styleId="Heading3">
    <w:name w:val="heading 3"/>
    <w:basedOn w:val="Normal"/>
    <w:next w:val="Normal"/>
    <w:link w:val="Heading3Char"/>
    <w:uiPriority w:val="9"/>
    <w:unhideWhenUsed/>
    <w:qFormat/>
    <w:rsid w:val="008C3470"/>
    <w:pPr>
      <w:keepNext/>
      <w:keepLines/>
      <w:numPr>
        <w:numId w:val="1"/>
      </w:numPr>
      <w:spacing w:before="200" w:after="0" w:afterAutospacing="1" w:line="240" w:lineRule="auto"/>
      <w:contextualSpacing/>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2958E3"/>
    <w:rPr>
      <w:rFonts w:ascii="Times New Roman" w:hAnsi="Times New Roman"/>
      <w:sz w:val="24"/>
      <w:vertAlign w:val="superscript"/>
    </w:rPr>
  </w:style>
  <w:style w:type="character" w:customStyle="1" w:styleId="Heading3Char">
    <w:name w:val="Heading 3 Char"/>
    <w:basedOn w:val="DefaultParagraphFont"/>
    <w:link w:val="Heading3"/>
    <w:uiPriority w:val="9"/>
    <w:rsid w:val="008C3470"/>
    <w:rPr>
      <w:rFonts w:ascii="Times New Roman" w:eastAsiaTheme="majorEastAsia" w:hAnsi="Times New Roman" w:cstheme="majorBidi"/>
      <w:b/>
      <w:bCs/>
      <w:sz w:val="24"/>
      <w:lang w:val="sr-Latn-CS"/>
    </w:rPr>
  </w:style>
  <w:style w:type="paragraph" w:styleId="FootnoteText">
    <w:name w:val="footnote text"/>
    <w:basedOn w:val="Normal"/>
    <w:link w:val="FootnoteTextChar"/>
    <w:uiPriority w:val="99"/>
    <w:unhideWhenUsed/>
    <w:rsid w:val="00DE28CD"/>
    <w:pPr>
      <w:spacing w:after="0" w:line="240" w:lineRule="auto"/>
    </w:pPr>
    <w:rPr>
      <w:sz w:val="20"/>
      <w:szCs w:val="20"/>
    </w:rPr>
  </w:style>
  <w:style w:type="character" w:customStyle="1" w:styleId="FootnoteTextChar">
    <w:name w:val="Footnote Text Char"/>
    <w:basedOn w:val="DefaultParagraphFont"/>
    <w:link w:val="FootnoteText"/>
    <w:uiPriority w:val="99"/>
    <w:rsid w:val="00DE28CD"/>
    <w:rPr>
      <w:rFonts w:ascii="Times New Roman" w:hAnsi="Times New Roman"/>
      <w:sz w:val="20"/>
      <w:szCs w:val="20"/>
      <w:lang w:val="sr-Latn-CS"/>
    </w:rPr>
  </w:style>
  <w:style w:type="paragraph" w:styleId="BalloonText">
    <w:name w:val="Balloon Text"/>
    <w:basedOn w:val="Normal"/>
    <w:link w:val="BalloonTextChar"/>
    <w:uiPriority w:val="99"/>
    <w:semiHidden/>
    <w:unhideWhenUsed/>
    <w:rsid w:val="00DE28C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E28CD"/>
    <w:rPr>
      <w:rFonts w:ascii="Tahoma" w:hAnsi="Tahoma" w:cs="Tahoma"/>
      <w:sz w:val="16"/>
      <w:szCs w:val="16"/>
      <w:lang w:val="sr-Latn-CS"/>
    </w:rPr>
  </w:style>
  <w:style w:type="paragraph" w:styleId="NormalWeb">
    <w:name w:val="Normal (Web)"/>
    <w:basedOn w:val="Normal"/>
    <w:uiPriority w:val="99"/>
    <w:unhideWhenUsed/>
    <w:rsid w:val="00DE28CD"/>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DE28CD"/>
    <w:rPr>
      <w:b/>
      <w:bCs/>
    </w:rPr>
  </w:style>
  <w:style w:type="character" w:styleId="Emphasis">
    <w:name w:val="Emphasis"/>
    <w:basedOn w:val="DefaultParagraphFont"/>
    <w:uiPriority w:val="20"/>
    <w:qFormat/>
    <w:rsid w:val="00DE28CD"/>
    <w:rPr>
      <w:i/>
      <w:iCs/>
    </w:rPr>
  </w:style>
  <w:style w:type="character" w:styleId="Hyperlink">
    <w:name w:val="Hyperlink"/>
    <w:basedOn w:val="DefaultParagraphFont"/>
    <w:uiPriority w:val="99"/>
    <w:unhideWhenUsed/>
    <w:rsid w:val="00DE28CD"/>
    <w:rPr>
      <w:color w:val="0000FF" w:themeColor="hyperlink"/>
      <w:u w:val="single"/>
    </w:rPr>
  </w:style>
  <w:style w:type="character" w:customStyle="1" w:styleId="Heading2Char">
    <w:name w:val="Heading 2 Char"/>
    <w:basedOn w:val="DefaultParagraphFont"/>
    <w:link w:val="Heading2"/>
    <w:uiPriority w:val="9"/>
    <w:rsid w:val="007B41C9"/>
    <w:rPr>
      <w:rFonts w:ascii="Tahoma" w:eastAsia="Times New Roman" w:hAnsi="Tahoma" w:cs="Times New Roman"/>
      <w:b/>
      <w:bCs/>
      <w:sz w:val="24"/>
      <w:szCs w:val="36"/>
    </w:rPr>
  </w:style>
  <w:style w:type="character" w:customStyle="1" w:styleId="Heading1Char">
    <w:name w:val="Heading 1 Char"/>
    <w:basedOn w:val="DefaultParagraphFont"/>
    <w:link w:val="Heading1"/>
    <w:uiPriority w:val="9"/>
    <w:rsid w:val="008F172E"/>
    <w:rPr>
      <w:rFonts w:ascii="Tahoma" w:eastAsiaTheme="majorEastAsia" w:hAnsi="Tahoma" w:cstheme="majorBidi"/>
      <w:b/>
      <w:bCs/>
      <w:sz w:val="28"/>
      <w:szCs w:val="28"/>
      <w:lang w:val="sr-Latn-CS"/>
    </w:rPr>
  </w:style>
  <w:style w:type="paragraph" w:customStyle="1" w:styleId="introtext">
    <w:name w:val="introtext"/>
    <w:basedOn w:val="Normal"/>
    <w:rsid w:val="00DE28CD"/>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59"/>
    <w:rsid w:val="00DE2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2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615"/>
    <w:rPr>
      <w:rFonts w:ascii="Times New Roman" w:hAnsi="Times New Roman"/>
      <w:sz w:val="24"/>
      <w:lang w:val="sr-Latn-CS"/>
    </w:rPr>
  </w:style>
  <w:style w:type="paragraph" w:styleId="Footer">
    <w:name w:val="footer"/>
    <w:basedOn w:val="Normal"/>
    <w:link w:val="FooterChar"/>
    <w:uiPriority w:val="99"/>
    <w:unhideWhenUsed/>
    <w:rsid w:val="00A72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615"/>
    <w:rPr>
      <w:rFonts w:ascii="Times New Roman" w:hAnsi="Times New Roman"/>
      <w:sz w:val="24"/>
      <w:lang w:val="sr-Latn-CS"/>
    </w:rPr>
  </w:style>
  <w:style w:type="table" w:styleId="LightShading-Accent2">
    <w:name w:val="Light Shading Accent 2"/>
    <w:basedOn w:val="TableNormal"/>
    <w:uiPriority w:val="60"/>
    <w:rsid w:val="00C605F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Heading">
    <w:name w:val="TOC Heading"/>
    <w:basedOn w:val="Heading1"/>
    <w:next w:val="Normal"/>
    <w:uiPriority w:val="39"/>
    <w:semiHidden/>
    <w:unhideWhenUsed/>
    <w:qFormat/>
    <w:rsid w:val="00F746C1"/>
    <w:pPr>
      <w:numPr>
        <w:numId w:val="0"/>
      </w:numPr>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F746C1"/>
    <w:pPr>
      <w:spacing w:after="100"/>
    </w:pPr>
  </w:style>
  <w:style w:type="paragraph" w:styleId="TOC2">
    <w:name w:val="toc 2"/>
    <w:basedOn w:val="Normal"/>
    <w:next w:val="Normal"/>
    <w:autoRedefine/>
    <w:uiPriority w:val="39"/>
    <w:unhideWhenUsed/>
    <w:rsid w:val="00F746C1"/>
    <w:pPr>
      <w:spacing w:after="100"/>
      <w:ind w:left="240"/>
    </w:pPr>
  </w:style>
  <w:style w:type="paragraph" w:styleId="TOC3">
    <w:name w:val="toc 3"/>
    <w:basedOn w:val="Normal"/>
    <w:next w:val="Normal"/>
    <w:autoRedefine/>
    <w:uiPriority w:val="39"/>
    <w:unhideWhenUsed/>
    <w:rsid w:val="00F746C1"/>
    <w:pPr>
      <w:spacing w:after="100"/>
      <w:ind w:left="480"/>
    </w:pPr>
  </w:style>
  <w:style w:type="paragraph" w:styleId="ListParagraph">
    <w:name w:val="List Paragraph"/>
    <w:basedOn w:val="Normal"/>
    <w:uiPriority w:val="34"/>
    <w:qFormat/>
    <w:rsid w:val="00F746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E8F"/>
    <w:pPr>
      <w:spacing w:after="80"/>
      <w:jc w:val="both"/>
    </w:pPr>
    <w:rPr>
      <w:rFonts w:ascii="Times New Roman" w:hAnsi="Times New Roman"/>
      <w:sz w:val="24"/>
      <w:lang w:val="sr-Latn-CS"/>
    </w:rPr>
  </w:style>
  <w:style w:type="paragraph" w:styleId="Heading1">
    <w:name w:val="heading 1"/>
    <w:basedOn w:val="Normal"/>
    <w:next w:val="Normal"/>
    <w:link w:val="Heading1Char"/>
    <w:uiPriority w:val="9"/>
    <w:qFormat/>
    <w:rsid w:val="008F172E"/>
    <w:pPr>
      <w:keepNext/>
      <w:keepLines/>
      <w:numPr>
        <w:numId w:val="7"/>
      </w:numPr>
      <w:spacing w:before="480" w:after="0"/>
      <w:outlineLvl w:val="0"/>
    </w:pPr>
    <w:rPr>
      <w:rFonts w:eastAsiaTheme="majorEastAsia" w:cstheme="majorBidi"/>
      <w:b/>
      <w:bCs/>
      <w:sz w:val="28"/>
      <w:szCs w:val="28"/>
    </w:rPr>
  </w:style>
  <w:style w:type="paragraph" w:styleId="Heading2">
    <w:name w:val="heading 2"/>
    <w:basedOn w:val="Normal"/>
    <w:link w:val="Heading2Char"/>
    <w:uiPriority w:val="9"/>
    <w:qFormat/>
    <w:rsid w:val="007B41C9"/>
    <w:pPr>
      <w:numPr>
        <w:numId w:val="9"/>
      </w:numPr>
      <w:spacing w:before="100" w:beforeAutospacing="1" w:after="100" w:afterAutospacing="1" w:line="240" w:lineRule="auto"/>
      <w:outlineLvl w:val="1"/>
    </w:pPr>
    <w:rPr>
      <w:rFonts w:eastAsia="Times New Roman" w:cs="Times New Roman"/>
      <w:b/>
      <w:bCs/>
      <w:szCs w:val="36"/>
      <w:lang w:val="en-US"/>
    </w:rPr>
  </w:style>
  <w:style w:type="paragraph" w:styleId="Heading3">
    <w:name w:val="heading 3"/>
    <w:basedOn w:val="Normal"/>
    <w:next w:val="Normal"/>
    <w:link w:val="Heading3Char"/>
    <w:uiPriority w:val="9"/>
    <w:unhideWhenUsed/>
    <w:qFormat/>
    <w:rsid w:val="008C3470"/>
    <w:pPr>
      <w:keepNext/>
      <w:keepLines/>
      <w:numPr>
        <w:numId w:val="1"/>
      </w:numPr>
      <w:spacing w:before="200" w:after="0" w:afterAutospacing="1" w:line="240" w:lineRule="auto"/>
      <w:contextualSpacing/>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2958E3"/>
    <w:rPr>
      <w:rFonts w:ascii="Times New Roman" w:hAnsi="Times New Roman"/>
      <w:sz w:val="24"/>
      <w:vertAlign w:val="superscript"/>
    </w:rPr>
  </w:style>
  <w:style w:type="character" w:customStyle="1" w:styleId="Heading3Char">
    <w:name w:val="Heading 3 Char"/>
    <w:basedOn w:val="DefaultParagraphFont"/>
    <w:link w:val="Heading3"/>
    <w:uiPriority w:val="9"/>
    <w:rsid w:val="008C3470"/>
    <w:rPr>
      <w:rFonts w:ascii="Times New Roman" w:eastAsiaTheme="majorEastAsia" w:hAnsi="Times New Roman" w:cstheme="majorBidi"/>
      <w:b/>
      <w:bCs/>
      <w:sz w:val="24"/>
      <w:lang w:val="sr-Latn-CS"/>
    </w:rPr>
  </w:style>
  <w:style w:type="paragraph" w:styleId="FootnoteText">
    <w:name w:val="footnote text"/>
    <w:basedOn w:val="Normal"/>
    <w:link w:val="FootnoteTextChar"/>
    <w:uiPriority w:val="99"/>
    <w:unhideWhenUsed/>
    <w:rsid w:val="00DE28CD"/>
    <w:pPr>
      <w:spacing w:after="0" w:line="240" w:lineRule="auto"/>
    </w:pPr>
    <w:rPr>
      <w:sz w:val="20"/>
      <w:szCs w:val="20"/>
    </w:rPr>
  </w:style>
  <w:style w:type="character" w:customStyle="1" w:styleId="FootnoteTextChar">
    <w:name w:val="Footnote Text Char"/>
    <w:basedOn w:val="DefaultParagraphFont"/>
    <w:link w:val="FootnoteText"/>
    <w:uiPriority w:val="99"/>
    <w:rsid w:val="00DE28CD"/>
    <w:rPr>
      <w:rFonts w:ascii="Times New Roman" w:hAnsi="Times New Roman"/>
      <w:sz w:val="20"/>
      <w:szCs w:val="20"/>
      <w:lang w:val="sr-Latn-CS"/>
    </w:rPr>
  </w:style>
  <w:style w:type="paragraph" w:styleId="BalloonText">
    <w:name w:val="Balloon Text"/>
    <w:basedOn w:val="Normal"/>
    <w:link w:val="BalloonTextChar"/>
    <w:uiPriority w:val="99"/>
    <w:semiHidden/>
    <w:unhideWhenUsed/>
    <w:rsid w:val="00DE28C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E28CD"/>
    <w:rPr>
      <w:rFonts w:ascii="Tahoma" w:hAnsi="Tahoma" w:cs="Tahoma"/>
      <w:sz w:val="16"/>
      <w:szCs w:val="16"/>
      <w:lang w:val="sr-Latn-CS"/>
    </w:rPr>
  </w:style>
  <w:style w:type="paragraph" w:styleId="NormalWeb">
    <w:name w:val="Normal (Web)"/>
    <w:basedOn w:val="Normal"/>
    <w:uiPriority w:val="99"/>
    <w:unhideWhenUsed/>
    <w:rsid w:val="00DE28CD"/>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DE28CD"/>
    <w:rPr>
      <w:b/>
      <w:bCs/>
    </w:rPr>
  </w:style>
  <w:style w:type="character" w:styleId="Emphasis">
    <w:name w:val="Emphasis"/>
    <w:basedOn w:val="DefaultParagraphFont"/>
    <w:uiPriority w:val="20"/>
    <w:qFormat/>
    <w:rsid w:val="00DE28CD"/>
    <w:rPr>
      <w:i/>
      <w:iCs/>
    </w:rPr>
  </w:style>
  <w:style w:type="character" w:styleId="Hyperlink">
    <w:name w:val="Hyperlink"/>
    <w:basedOn w:val="DefaultParagraphFont"/>
    <w:uiPriority w:val="99"/>
    <w:unhideWhenUsed/>
    <w:rsid w:val="00DE28CD"/>
    <w:rPr>
      <w:color w:val="0000FF" w:themeColor="hyperlink"/>
      <w:u w:val="single"/>
    </w:rPr>
  </w:style>
  <w:style w:type="character" w:customStyle="1" w:styleId="Heading2Char">
    <w:name w:val="Heading 2 Char"/>
    <w:basedOn w:val="DefaultParagraphFont"/>
    <w:link w:val="Heading2"/>
    <w:uiPriority w:val="9"/>
    <w:rsid w:val="007B41C9"/>
    <w:rPr>
      <w:rFonts w:ascii="Tahoma" w:eastAsia="Times New Roman" w:hAnsi="Tahoma" w:cs="Times New Roman"/>
      <w:b/>
      <w:bCs/>
      <w:sz w:val="24"/>
      <w:szCs w:val="36"/>
    </w:rPr>
  </w:style>
  <w:style w:type="character" w:customStyle="1" w:styleId="Heading1Char">
    <w:name w:val="Heading 1 Char"/>
    <w:basedOn w:val="DefaultParagraphFont"/>
    <w:link w:val="Heading1"/>
    <w:uiPriority w:val="9"/>
    <w:rsid w:val="008F172E"/>
    <w:rPr>
      <w:rFonts w:ascii="Tahoma" w:eastAsiaTheme="majorEastAsia" w:hAnsi="Tahoma" w:cstheme="majorBidi"/>
      <w:b/>
      <w:bCs/>
      <w:sz w:val="28"/>
      <w:szCs w:val="28"/>
      <w:lang w:val="sr-Latn-CS"/>
    </w:rPr>
  </w:style>
  <w:style w:type="paragraph" w:customStyle="1" w:styleId="introtext">
    <w:name w:val="introtext"/>
    <w:basedOn w:val="Normal"/>
    <w:rsid w:val="00DE28CD"/>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59"/>
    <w:rsid w:val="00DE2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2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615"/>
    <w:rPr>
      <w:rFonts w:ascii="Times New Roman" w:hAnsi="Times New Roman"/>
      <w:sz w:val="24"/>
      <w:lang w:val="sr-Latn-CS"/>
    </w:rPr>
  </w:style>
  <w:style w:type="paragraph" w:styleId="Footer">
    <w:name w:val="footer"/>
    <w:basedOn w:val="Normal"/>
    <w:link w:val="FooterChar"/>
    <w:uiPriority w:val="99"/>
    <w:unhideWhenUsed/>
    <w:rsid w:val="00A72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615"/>
    <w:rPr>
      <w:rFonts w:ascii="Times New Roman" w:hAnsi="Times New Roman"/>
      <w:sz w:val="24"/>
      <w:lang w:val="sr-Latn-CS"/>
    </w:rPr>
  </w:style>
  <w:style w:type="table" w:styleId="LightShading-Accent2">
    <w:name w:val="Light Shading Accent 2"/>
    <w:basedOn w:val="TableNormal"/>
    <w:uiPriority w:val="60"/>
    <w:rsid w:val="00C605F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Heading">
    <w:name w:val="TOC Heading"/>
    <w:basedOn w:val="Heading1"/>
    <w:next w:val="Normal"/>
    <w:uiPriority w:val="39"/>
    <w:semiHidden/>
    <w:unhideWhenUsed/>
    <w:qFormat/>
    <w:rsid w:val="00F746C1"/>
    <w:pPr>
      <w:numPr>
        <w:numId w:val="0"/>
      </w:numPr>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F746C1"/>
    <w:pPr>
      <w:spacing w:after="100"/>
    </w:pPr>
  </w:style>
  <w:style w:type="paragraph" w:styleId="TOC2">
    <w:name w:val="toc 2"/>
    <w:basedOn w:val="Normal"/>
    <w:next w:val="Normal"/>
    <w:autoRedefine/>
    <w:uiPriority w:val="39"/>
    <w:unhideWhenUsed/>
    <w:rsid w:val="00F746C1"/>
    <w:pPr>
      <w:spacing w:after="100"/>
      <w:ind w:left="240"/>
    </w:pPr>
  </w:style>
  <w:style w:type="paragraph" w:styleId="TOC3">
    <w:name w:val="toc 3"/>
    <w:basedOn w:val="Normal"/>
    <w:next w:val="Normal"/>
    <w:autoRedefine/>
    <w:uiPriority w:val="39"/>
    <w:unhideWhenUsed/>
    <w:rsid w:val="00F746C1"/>
    <w:pPr>
      <w:spacing w:after="100"/>
      <w:ind w:left="480"/>
    </w:pPr>
  </w:style>
  <w:style w:type="paragraph" w:styleId="ListParagraph">
    <w:name w:val="List Paragraph"/>
    <w:basedOn w:val="Normal"/>
    <w:uiPriority w:val="34"/>
    <w:qFormat/>
    <w:rsid w:val="00F74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28331">
      <w:bodyDiv w:val="1"/>
      <w:marLeft w:val="0"/>
      <w:marRight w:val="0"/>
      <w:marTop w:val="0"/>
      <w:marBottom w:val="0"/>
      <w:divBdr>
        <w:top w:val="none" w:sz="0" w:space="0" w:color="auto"/>
        <w:left w:val="none" w:sz="0" w:space="0" w:color="auto"/>
        <w:bottom w:val="none" w:sz="0" w:space="0" w:color="auto"/>
        <w:right w:val="none" w:sz="0" w:space="0" w:color="auto"/>
      </w:divBdr>
    </w:div>
    <w:div w:id="138883225">
      <w:bodyDiv w:val="1"/>
      <w:marLeft w:val="0"/>
      <w:marRight w:val="0"/>
      <w:marTop w:val="0"/>
      <w:marBottom w:val="0"/>
      <w:divBdr>
        <w:top w:val="none" w:sz="0" w:space="0" w:color="auto"/>
        <w:left w:val="none" w:sz="0" w:space="0" w:color="auto"/>
        <w:bottom w:val="none" w:sz="0" w:space="0" w:color="auto"/>
        <w:right w:val="none" w:sz="0" w:space="0" w:color="auto"/>
      </w:divBdr>
    </w:div>
    <w:div w:id="156120526">
      <w:bodyDiv w:val="1"/>
      <w:marLeft w:val="0"/>
      <w:marRight w:val="0"/>
      <w:marTop w:val="0"/>
      <w:marBottom w:val="0"/>
      <w:divBdr>
        <w:top w:val="none" w:sz="0" w:space="0" w:color="auto"/>
        <w:left w:val="none" w:sz="0" w:space="0" w:color="auto"/>
        <w:bottom w:val="none" w:sz="0" w:space="0" w:color="auto"/>
        <w:right w:val="none" w:sz="0" w:space="0" w:color="auto"/>
      </w:divBdr>
    </w:div>
    <w:div w:id="250895401">
      <w:bodyDiv w:val="1"/>
      <w:marLeft w:val="0"/>
      <w:marRight w:val="0"/>
      <w:marTop w:val="0"/>
      <w:marBottom w:val="0"/>
      <w:divBdr>
        <w:top w:val="none" w:sz="0" w:space="0" w:color="auto"/>
        <w:left w:val="none" w:sz="0" w:space="0" w:color="auto"/>
        <w:bottom w:val="none" w:sz="0" w:space="0" w:color="auto"/>
        <w:right w:val="none" w:sz="0" w:space="0" w:color="auto"/>
      </w:divBdr>
    </w:div>
    <w:div w:id="253170923">
      <w:bodyDiv w:val="1"/>
      <w:marLeft w:val="0"/>
      <w:marRight w:val="0"/>
      <w:marTop w:val="0"/>
      <w:marBottom w:val="0"/>
      <w:divBdr>
        <w:top w:val="none" w:sz="0" w:space="0" w:color="auto"/>
        <w:left w:val="none" w:sz="0" w:space="0" w:color="auto"/>
        <w:bottom w:val="none" w:sz="0" w:space="0" w:color="auto"/>
        <w:right w:val="none" w:sz="0" w:space="0" w:color="auto"/>
      </w:divBdr>
      <w:divsChild>
        <w:div w:id="66913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680609">
      <w:bodyDiv w:val="1"/>
      <w:marLeft w:val="0"/>
      <w:marRight w:val="0"/>
      <w:marTop w:val="0"/>
      <w:marBottom w:val="0"/>
      <w:divBdr>
        <w:top w:val="none" w:sz="0" w:space="0" w:color="auto"/>
        <w:left w:val="none" w:sz="0" w:space="0" w:color="auto"/>
        <w:bottom w:val="none" w:sz="0" w:space="0" w:color="auto"/>
        <w:right w:val="none" w:sz="0" w:space="0" w:color="auto"/>
      </w:divBdr>
      <w:divsChild>
        <w:div w:id="2065448226">
          <w:marLeft w:val="0"/>
          <w:marRight w:val="0"/>
          <w:marTop w:val="0"/>
          <w:marBottom w:val="0"/>
          <w:divBdr>
            <w:top w:val="none" w:sz="0" w:space="0" w:color="auto"/>
            <w:left w:val="none" w:sz="0" w:space="0" w:color="auto"/>
            <w:bottom w:val="none" w:sz="0" w:space="0" w:color="auto"/>
            <w:right w:val="none" w:sz="0" w:space="0" w:color="auto"/>
          </w:divBdr>
        </w:div>
        <w:div w:id="1240602357">
          <w:marLeft w:val="0"/>
          <w:marRight w:val="0"/>
          <w:marTop w:val="0"/>
          <w:marBottom w:val="0"/>
          <w:divBdr>
            <w:top w:val="none" w:sz="0" w:space="0" w:color="auto"/>
            <w:left w:val="none" w:sz="0" w:space="0" w:color="auto"/>
            <w:bottom w:val="none" w:sz="0" w:space="0" w:color="auto"/>
            <w:right w:val="none" w:sz="0" w:space="0" w:color="auto"/>
          </w:divBdr>
        </w:div>
        <w:div w:id="1276450593">
          <w:marLeft w:val="0"/>
          <w:marRight w:val="0"/>
          <w:marTop w:val="0"/>
          <w:marBottom w:val="0"/>
          <w:divBdr>
            <w:top w:val="none" w:sz="0" w:space="0" w:color="auto"/>
            <w:left w:val="none" w:sz="0" w:space="0" w:color="auto"/>
            <w:bottom w:val="none" w:sz="0" w:space="0" w:color="auto"/>
            <w:right w:val="none" w:sz="0" w:space="0" w:color="auto"/>
          </w:divBdr>
        </w:div>
        <w:div w:id="1308127655">
          <w:marLeft w:val="0"/>
          <w:marRight w:val="0"/>
          <w:marTop w:val="0"/>
          <w:marBottom w:val="0"/>
          <w:divBdr>
            <w:top w:val="none" w:sz="0" w:space="0" w:color="auto"/>
            <w:left w:val="none" w:sz="0" w:space="0" w:color="auto"/>
            <w:bottom w:val="none" w:sz="0" w:space="0" w:color="auto"/>
            <w:right w:val="none" w:sz="0" w:space="0" w:color="auto"/>
          </w:divBdr>
        </w:div>
        <w:div w:id="1001398489">
          <w:marLeft w:val="0"/>
          <w:marRight w:val="0"/>
          <w:marTop w:val="0"/>
          <w:marBottom w:val="0"/>
          <w:divBdr>
            <w:top w:val="none" w:sz="0" w:space="0" w:color="auto"/>
            <w:left w:val="none" w:sz="0" w:space="0" w:color="auto"/>
            <w:bottom w:val="none" w:sz="0" w:space="0" w:color="auto"/>
            <w:right w:val="none" w:sz="0" w:space="0" w:color="auto"/>
          </w:divBdr>
        </w:div>
        <w:div w:id="647365894">
          <w:marLeft w:val="0"/>
          <w:marRight w:val="0"/>
          <w:marTop w:val="0"/>
          <w:marBottom w:val="0"/>
          <w:divBdr>
            <w:top w:val="none" w:sz="0" w:space="0" w:color="auto"/>
            <w:left w:val="none" w:sz="0" w:space="0" w:color="auto"/>
            <w:bottom w:val="none" w:sz="0" w:space="0" w:color="auto"/>
            <w:right w:val="none" w:sz="0" w:space="0" w:color="auto"/>
          </w:divBdr>
        </w:div>
        <w:div w:id="914438215">
          <w:marLeft w:val="0"/>
          <w:marRight w:val="0"/>
          <w:marTop w:val="0"/>
          <w:marBottom w:val="0"/>
          <w:divBdr>
            <w:top w:val="none" w:sz="0" w:space="0" w:color="auto"/>
            <w:left w:val="none" w:sz="0" w:space="0" w:color="auto"/>
            <w:bottom w:val="none" w:sz="0" w:space="0" w:color="auto"/>
            <w:right w:val="none" w:sz="0" w:space="0" w:color="auto"/>
          </w:divBdr>
        </w:div>
        <w:div w:id="509830299">
          <w:marLeft w:val="0"/>
          <w:marRight w:val="0"/>
          <w:marTop w:val="0"/>
          <w:marBottom w:val="0"/>
          <w:divBdr>
            <w:top w:val="none" w:sz="0" w:space="0" w:color="auto"/>
            <w:left w:val="none" w:sz="0" w:space="0" w:color="auto"/>
            <w:bottom w:val="none" w:sz="0" w:space="0" w:color="auto"/>
            <w:right w:val="none" w:sz="0" w:space="0" w:color="auto"/>
          </w:divBdr>
        </w:div>
        <w:div w:id="841549291">
          <w:marLeft w:val="0"/>
          <w:marRight w:val="0"/>
          <w:marTop w:val="0"/>
          <w:marBottom w:val="0"/>
          <w:divBdr>
            <w:top w:val="none" w:sz="0" w:space="0" w:color="auto"/>
            <w:left w:val="none" w:sz="0" w:space="0" w:color="auto"/>
            <w:bottom w:val="none" w:sz="0" w:space="0" w:color="auto"/>
            <w:right w:val="none" w:sz="0" w:space="0" w:color="auto"/>
          </w:divBdr>
        </w:div>
        <w:div w:id="312370754">
          <w:marLeft w:val="0"/>
          <w:marRight w:val="0"/>
          <w:marTop w:val="0"/>
          <w:marBottom w:val="0"/>
          <w:divBdr>
            <w:top w:val="none" w:sz="0" w:space="0" w:color="auto"/>
            <w:left w:val="none" w:sz="0" w:space="0" w:color="auto"/>
            <w:bottom w:val="none" w:sz="0" w:space="0" w:color="auto"/>
            <w:right w:val="none" w:sz="0" w:space="0" w:color="auto"/>
          </w:divBdr>
        </w:div>
        <w:div w:id="590819416">
          <w:marLeft w:val="0"/>
          <w:marRight w:val="0"/>
          <w:marTop w:val="0"/>
          <w:marBottom w:val="0"/>
          <w:divBdr>
            <w:top w:val="none" w:sz="0" w:space="0" w:color="auto"/>
            <w:left w:val="none" w:sz="0" w:space="0" w:color="auto"/>
            <w:bottom w:val="none" w:sz="0" w:space="0" w:color="auto"/>
            <w:right w:val="none" w:sz="0" w:space="0" w:color="auto"/>
          </w:divBdr>
        </w:div>
        <w:div w:id="913394194">
          <w:marLeft w:val="0"/>
          <w:marRight w:val="0"/>
          <w:marTop w:val="0"/>
          <w:marBottom w:val="0"/>
          <w:divBdr>
            <w:top w:val="none" w:sz="0" w:space="0" w:color="auto"/>
            <w:left w:val="none" w:sz="0" w:space="0" w:color="auto"/>
            <w:bottom w:val="none" w:sz="0" w:space="0" w:color="auto"/>
            <w:right w:val="none" w:sz="0" w:space="0" w:color="auto"/>
          </w:divBdr>
        </w:div>
        <w:div w:id="847401612">
          <w:marLeft w:val="0"/>
          <w:marRight w:val="0"/>
          <w:marTop w:val="0"/>
          <w:marBottom w:val="0"/>
          <w:divBdr>
            <w:top w:val="none" w:sz="0" w:space="0" w:color="auto"/>
            <w:left w:val="none" w:sz="0" w:space="0" w:color="auto"/>
            <w:bottom w:val="none" w:sz="0" w:space="0" w:color="auto"/>
            <w:right w:val="none" w:sz="0" w:space="0" w:color="auto"/>
          </w:divBdr>
        </w:div>
        <w:div w:id="1832601166">
          <w:marLeft w:val="0"/>
          <w:marRight w:val="0"/>
          <w:marTop w:val="0"/>
          <w:marBottom w:val="0"/>
          <w:divBdr>
            <w:top w:val="none" w:sz="0" w:space="0" w:color="auto"/>
            <w:left w:val="none" w:sz="0" w:space="0" w:color="auto"/>
            <w:bottom w:val="none" w:sz="0" w:space="0" w:color="auto"/>
            <w:right w:val="none" w:sz="0" w:space="0" w:color="auto"/>
          </w:divBdr>
        </w:div>
        <w:div w:id="928932488">
          <w:marLeft w:val="0"/>
          <w:marRight w:val="0"/>
          <w:marTop w:val="0"/>
          <w:marBottom w:val="0"/>
          <w:divBdr>
            <w:top w:val="none" w:sz="0" w:space="0" w:color="auto"/>
            <w:left w:val="none" w:sz="0" w:space="0" w:color="auto"/>
            <w:bottom w:val="none" w:sz="0" w:space="0" w:color="auto"/>
            <w:right w:val="none" w:sz="0" w:space="0" w:color="auto"/>
          </w:divBdr>
        </w:div>
        <w:div w:id="864489315">
          <w:marLeft w:val="0"/>
          <w:marRight w:val="0"/>
          <w:marTop w:val="0"/>
          <w:marBottom w:val="0"/>
          <w:divBdr>
            <w:top w:val="none" w:sz="0" w:space="0" w:color="auto"/>
            <w:left w:val="none" w:sz="0" w:space="0" w:color="auto"/>
            <w:bottom w:val="none" w:sz="0" w:space="0" w:color="auto"/>
            <w:right w:val="none" w:sz="0" w:space="0" w:color="auto"/>
          </w:divBdr>
        </w:div>
        <w:div w:id="1351682340">
          <w:marLeft w:val="0"/>
          <w:marRight w:val="0"/>
          <w:marTop w:val="0"/>
          <w:marBottom w:val="0"/>
          <w:divBdr>
            <w:top w:val="none" w:sz="0" w:space="0" w:color="auto"/>
            <w:left w:val="none" w:sz="0" w:space="0" w:color="auto"/>
            <w:bottom w:val="none" w:sz="0" w:space="0" w:color="auto"/>
            <w:right w:val="none" w:sz="0" w:space="0" w:color="auto"/>
          </w:divBdr>
        </w:div>
        <w:div w:id="838157447">
          <w:marLeft w:val="0"/>
          <w:marRight w:val="0"/>
          <w:marTop w:val="0"/>
          <w:marBottom w:val="0"/>
          <w:divBdr>
            <w:top w:val="none" w:sz="0" w:space="0" w:color="auto"/>
            <w:left w:val="none" w:sz="0" w:space="0" w:color="auto"/>
            <w:bottom w:val="none" w:sz="0" w:space="0" w:color="auto"/>
            <w:right w:val="none" w:sz="0" w:space="0" w:color="auto"/>
          </w:divBdr>
        </w:div>
        <w:div w:id="2067029799">
          <w:marLeft w:val="0"/>
          <w:marRight w:val="0"/>
          <w:marTop w:val="0"/>
          <w:marBottom w:val="0"/>
          <w:divBdr>
            <w:top w:val="none" w:sz="0" w:space="0" w:color="auto"/>
            <w:left w:val="none" w:sz="0" w:space="0" w:color="auto"/>
            <w:bottom w:val="none" w:sz="0" w:space="0" w:color="auto"/>
            <w:right w:val="none" w:sz="0" w:space="0" w:color="auto"/>
          </w:divBdr>
        </w:div>
        <w:div w:id="1995059283">
          <w:marLeft w:val="0"/>
          <w:marRight w:val="0"/>
          <w:marTop w:val="0"/>
          <w:marBottom w:val="0"/>
          <w:divBdr>
            <w:top w:val="none" w:sz="0" w:space="0" w:color="auto"/>
            <w:left w:val="none" w:sz="0" w:space="0" w:color="auto"/>
            <w:bottom w:val="none" w:sz="0" w:space="0" w:color="auto"/>
            <w:right w:val="none" w:sz="0" w:space="0" w:color="auto"/>
          </w:divBdr>
        </w:div>
        <w:div w:id="1850825116">
          <w:marLeft w:val="0"/>
          <w:marRight w:val="0"/>
          <w:marTop w:val="0"/>
          <w:marBottom w:val="0"/>
          <w:divBdr>
            <w:top w:val="none" w:sz="0" w:space="0" w:color="auto"/>
            <w:left w:val="none" w:sz="0" w:space="0" w:color="auto"/>
            <w:bottom w:val="none" w:sz="0" w:space="0" w:color="auto"/>
            <w:right w:val="none" w:sz="0" w:space="0" w:color="auto"/>
          </w:divBdr>
        </w:div>
        <w:div w:id="1676497434">
          <w:marLeft w:val="0"/>
          <w:marRight w:val="0"/>
          <w:marTop w:val="0"/>
          <w:marBottom w:val="0"/>
          <w:divBdr>
            <w:top w:val="none" w:sz="0" w:space="0" w:color="auto"/>
            <w:left w:val="none" w:sz="0" w:space="0" w:color="auto"/>
            <w:bottom w:val="none" w:sz="0" w:space="0" w:color="auto"/>
            <w:right w:val="none" w:sz="0" w:space="0" w:color="auto"/>
          </w:divBdr>
        </w:div>
        <w:div w:id="1199970623">
          <w:marLeft w:val="0"/>
          <w:marRight w:val="0"/>
          <w:marTop w:val="0"/>
          <w:marBottom w:val="0"/>
          <w:divBdr>
            <w:top w:val="none" w:sz="0" w:space="0" w:color="auto"/>
            <w:left w:val="none" w:sz="0" w:space="0" w:color="auto"/>
            <w:bottom w:val="none" w:sz="0" w:space="0" w:color="auto"/>
            <w:right w:val="none" w:sz="0" w:space="0" w:color="auto"/>
          </w:divBdr>
        </w:div>
        <w:div w:id="213080654">
          <w:marLeft w:val="0"/>
          <w:marRight w:val="0"/>
          <w:marTop w:val="0"/>
          <w:marBottom w:val="0"/>
          <w:divBdr>
            <w:top w:val="none" w:sz="0" w:space="0" w:color="auto"/>
            <w:left w:val="none" w:sz="0" w:space="0" w:color="auto"/>
            <w:bottom w:val="none" w:sz="0" w:space="0" w:color="auto"/>
            <w:right w:val="none" w:sz="0" w:space="0" w:color="auto"/>
          </w:divBdr>
        </w:div>
        <w:div w:id="1952083943">
          <w:marLeft w:val="0"/>
          <w:marRight w:val="0"/>
          <w:marTop w:val="0"/>
          <w:marBottom w:val="0"/>
          <w:divBdr>
            <w:top w:val="none" w:sz="0" w:space="0" w:color="auto"/>
            <w:left w:val="none" w:sz="0" w:space="0" w:color="auto"/>
            <w:bottom w:val="none" w:sz="0" w:space="0" w:color="auto"/>
            <w:right w:val="none" w:sz="0" w:space="0" w:color="auto"/>
          </w:divBdr>
        </w:div>
        <w:div w:id="679236490">
          <w:marLeft w:val="0"/>
          <w:marRight w:val="0"/>
          <w:marTop w:val="0"/>
          <w:marBottom w:val="0"/>
          <w:divBdr>
            <w:top w:val="none" w:sz="0" w:space="0" w:color="auto"/>
            <w:left w:val="none" w:sz="0" w:space="0" w:color="auto"/>
            <w:bottom w:val="none" w:sz="0" w:space="0" w:color="auto"/>
            <w:right w:val="none" w:sz="0" w:space="0" w:color="auto"/>
          </w:divBdr>
        </w:div>
        <w:div w:id="128910240">
          <w:marLeft w:val="0"/>
          <w:marRight w:val="0"/>
          <w:marTop w:val="0"/>
          <w:marBottom w:val="0"/>
          <w:divBdr>
            <w:top w:val="none" w:sz="0" w:space="0" w:color="auto"/>
            <w:left w:val="none" w:sz="0" w:space="0" w:color="auto"/>
            <w:bottom w:val="none" w:sz="0" w:space="0" w:color="auto"/>
            <w:right w:val="none" w:sz="0" w:space="0" w:color="auto"/>
          </w:divBdr>
        </w:div>
        <w:div w:id="438916221">
          <w:marLeft w:val="0"/>
          <w:marRight w:val="0"/>
          <w:marTop w:val="0"/>
          <w:marBottom w:val="0"/>
          <w:divBdr>
            <w:top w:val="none" w:sz="0" w:space="0" w:color="auto"/>
            <w:left w:val="none" w:sz="0" w:space="0" w:color="auto"/>
            <w:bottom w:val="none" w:sz="0" w:space="0" w:color="auto"/>
            <w:right w:val="none" w:sz="0" w:space="0" w:color="auto"/>
          </w:divBdr>
        </w:div>
        <w:div w:id="1661885202">
          <w:marLeft w:val="0"/>
          <w:marRight w:val="0"/>
          <w:marTop w:val="0"/>
          <w:marBottom w:val="0"/>
          <w:divBdr>
            <w:top w:val="none" w:sz="0" w:space="0" w:color="auto"/>
            <w:left w:val="none" w:sz="0" w:space="0" w:color="auto"/>
            <w:bottom w:val="none" w:sz="0" w:space="0" w:color="auto"/>
            <w:right w:val="none" w:sz="0" w:space="0" w:color="auto"/>
          </w:divBdr>
        </w:div>
        <w:div w:id="1483616271">
          <w:marLeft w:val="0"/>
          <w:marRight w:val="0"/>
          <w:marTop w:val="0"/>
          <w:marBottom w:val="0"/>
          <w:divBdr>
            <w:top w:val="none" w:sz="0" w:space="0" w:color="auto"/>
            <w:left w:val="none" w:sz="0" w:space="0" w:color="auto"/>
            <w:bottom w:val="none" w:sz="0" w:space="0" w:color="auto"/>
            <w:right w:val="none" w:sz="0" w:space="0" w:color="auto"/>
          </w:divBdr>
        </w:div>
        <w:div w:id="1047872953">
          <w:marLeft w:val="0"/>
          <w:marRight w:val="0"/>
          <w:marTop w:val="0"/>
          <w:marBottom w:val="0"/>
          <w:divBdr>
            <w:top w:val="none" w:sz="0" w:space="0" w:color="auto"/>
            <w:left w:val="none" w:sz="0" w:space="0" w:color="auto"/>
            <w:bottom w:val="none" w:sz="0" w:space="0" w:color="auto"/>
            <w:right w:val="none" w:sz="0" w:space="0" w:color="auto"/>
          </w:divBdr>
        </w:div>
        <w:div w:id="1514803743">
          <w:marLeft w:val="0"/>
          <w:marRight w:val="0"/>
          <w:marTop w:val="0"/>
          <w:marBottom w:val="0"/>
          <w:divBdr>
            <w:top w:val="none" w:sz="0" w:space="0" w:color="auto"/>
            <w:left w:val="none" w:sz="0" w:space="0" w:color="auto"/>
            <w:bottom w:val="none" w:sz="0" w:space="0" w:color="auto"/>
            <w:right w:val="none" w:sz="0" w:space="0" w:color="auto"/>
          </w:divBdr>
        </w:div>
        <w:div w:id="1249734542">
          <w:marLeft w:val="0"/>
          <w:marRight w:val="0"/>
          <w:marTop w:val="0"/>
          <w:marBottom w:val="0"/>
          <w:divBdr>
            <w:top w:val="none" w:sz="0" w:space="0" w:color="auto"/>
            <w:left w:val="none" w:sz="0" w:space="0" w:color="auto"/>
            <w:bottom w:val="none" w:sz="0" w:space="0" w:color="auto"/>
            <w:right w:val="none" w:sz="0" w:space="0" w:color="auto"/>
          </w:divBdr>
        </w:div>
        <w:div w:id="957371246">
          <w:marLeft w:val="0"/>
          <w:marRight w:val="0"/>
          <w:marTop w:val="0"/>
          <w:marBottom w:val="0"/>
          <w:divBdr>
            <w:top w:val="none" w:sz="0" w:space="0" w:color="auto"/>
            <w:left w:val="none" w:sz="0" w:space="0" w:color="auto"/>
            <w:bottom w:val="none" w:sz="0" w:space="0" w:color="auto"/>
            <w:right w:val="none" w:sz="0" w:space="0" w:color="auto"/>
          </w:divBdr>
        </w:div>
        <w:div w:id="1014458212">
          <w:marLeft w:val="0"/>
          <w:marRight w:val="0"/>
          <w:marTop w:val="0"/>
          <w:marBottom w:val="0"/>
          <w:divBdr>
            <w:top w:val="none" w:sz="0" w:space="0" w:color="auto"/>
            <w:left w:val="none" w:sz="0" w:space="0" w:color="auto"/>
            <w:bottom w:val="none" w:sz="0" w:space="0" w:color="auto"/>
            <w:right w:val="none" w:sz="0" w:space="0" w:color="auto"/>
          </w:divBdr>
        </w:div>
        <w:div w:id="228150307">
          <w:marLeft w:val="0"/>
          <w:marRight w:val="0"/>
          <w:marTop w:val="0"/>
          <w:marBottom w:val="0"/>
          <w:divBdr>
            <w:top w:val="none" w:sz="0" w:space="0" w:color="auto"/>
            <w:left w:val="none" w:sz="0" w:space="0" w:color="auto"/>
            <w:bottom w:val="none" w:sz="0" w:space="0" w:color="auto"/>
            <w:right w:val="none" w:sz="0" w:space="0" w:color="auto"/>
          </w:divBdr>
        </w:div>
        <w:div w:id="1947884930">
          <w:marLeft w:val="0"/>
          <w:marRight w:val="0"/>
          <w:marTop w:val="0"/>
          <w:marBottom w:val="0"/>
          <w:divBdr>
            <w:top w:val="none" w:sz="0" w:space="0" w:color="auto"/>
            <w:left w:val="none" w:sz="0" w:space="0" w:color="auto"/>
            <w:bottom w:val="none" w:sz="0" w:space="0" w:color="auto"/>
            <w:right w:val="none" w:sz="0" w:space="0" w:color="auto"/>
          </w:divBdr>
        </w:div>
        <w:div w:id="1564220783">
          <w:marLeft w:val="0"/>
          <w:marRight w:val="0"/>
          <w:marTop w:val="0"/>
          <w:marBottom w:val="0"/>
          <w:divBdr>
            <w:top w:val="none" w:sz="0" w:space="0" w:color="auto"/>
            <w:left w:val="none" w:sz="0" w:space="0" w:color="auto"/>
            <w:bottom w:val="none" w:sz="0" w:space="0" w:color="auto"/>
            <w:right w:val="none" w:sz="0" w:space="0" w:color="auto"/>
          </w:divBdr>
        </w:div>
        <w:div w:id="1101879634">
          <w:marLeft w:val="0"/>
          <w:marRight w:val="0"/>
          <w:marTop w:val="0"/>
          <w:marBottom w:val="0"/>
          <w:divBdr>
            <w:top w:val="none" w:sz="0" w:space="0" w:color="auto"/>
            <w:left w:val="none" w:sz="0" w:space="0" w:color="auto"/>
            <w:bottom w:val="none" w:sz="0" w:space="0" w:color="auto"/>
            <w:right w:val="none" w:sz="0" w:space="0" w:color="auto"/>
          </w:divBdr>
        </w:div>
        <w:div w:id="1373653828">
          <w:marLeft w:val="0"/>
          <w:marRight w:val="0"/>
          <w:marTop w:val="0"/>
          <w:marBottom w:val="0"/>
          <w:divBdr>
            <w:top w:val="none" w:sz="0" w:space="0" w:color="auto"/>
            <w:left w:val="none" w:sz="0" w:space="0" w:color="auto"/>
            <w:bottom w:val="none" w:sz="0" w:space="0" w:color="auto"/>
            <w:right w:val="none" w:sz="0" w:space="0" w:color="auto"/>
          </w:divBdr>
        </w:div>
        <w:div w:id="226308511">
          <w:marLeft w:val="0"/>
          <w:marRight w:val="0"/>
          <w:marTop w:val="0"/>
          <w:marBottom w:val="0"/>
          <w:divBdr>
            <w:top w:val="none" w:sz="0" w:space="0" w:color="auto"/>
            <w:left w:val="none" w:sz="0" w:space="0" w:color="auto"/>
            <w:bottom w:val="none" w:sz="0" w:space="0" w:color="auto"/>
            <w:right w:val="none" w:sz="0" w:space="0" w:color="auto"/>
          </w:divBdr>
        </w:div>
        <w:div w:id="1247498299">
          <w:marLeft w:val="0"/>
          <w:marRight w:val="0"/>
          <w:marTop w:val="0"/>
          <w:marBottom w:val="0"/>
          <w:divBdr>
            <w:top w:val="none" w:sz="0" w:space="0" w:color="auto"/>
            <w:left w:val="none" w:sz="0" w:space="0" w:color="auto"/>
            <w:bottom w:val="none" w:sz="0" w:space="0" w:color="auto"/>
            <w:right w:val="none" w:sz="0" w:space="0" w:color="auto"/>
          </w:divBdr>
        </w:div>
        <w:div w:id="2071534748">
          <w:marLeft w:val="0"/>
          <w:marRight w:val="0"/>
          <w:marTop w:val="0"/>
          <w:marBottom w:val="0"/>
          <w:divBdr>
            <w:top w:val="none" w:sz="0" w:space="0" w:color="auto"/>
            <w:left w:val="none" w:sz="0" w:space="0" w:color="auto"/>
            <w:bottom w:val="none" w:sz="0" w:space="0" w:color="auto"/>
            <w:right w:val="none" w:sz="0" w:space="0" w:color="auto"/>
          </w:divBdr>
        </w:div>
        <w:div w:id="401148802">
          <w:marLeft w:val="0"/>
          <w:marRight w:val="0"/>
          <w:marTop w:val="0"/>
          <w:marBottom w:val="0"/>
          <w:divBdr>
            <w:top w:val="none" w:sz="0" w:space="0" w:color="auto"/>
            <w:left w:val="none" w:sz="0" w:space="0" w:color="auto"/>
            <w:bottom w:val="none" w:sz="0" w:space="0" w:color="auto"/>
            <w:right w:val="none" w:sz="0" w:space="0" w:color="auto"/>
          </w:divBdr>
        </w:div>
        <w:div w:id="367071887">
          <w:marLeft w:val="0"/>
          <w:marRight w:val="0"/>
          <w:marTop w:val="0"/>
          <w:marBottom w:val="0"/>
          <w:divBdr>
            <w:top w:val="none" w:sz="0" w:space="0" w:color="auto"/>
            <w:left w:val="none" w:sz="0" w:space="0" w:color="auto"/>
            <w:bottom w:val="none" w:sz="0" w:space="0" w:color="auto"/>
            <w:right w:val="none" w:sz="0" w:space="0" w:color="auto"/>
          </w:divBdr>
        </w:div>
        <w:div w:id="109784127">
          <w:marLeft w:val="0"/>
          <w:marRight w:val="0"/>
          <w:marTop w:val="0"/>
          <w:marBottom w:val="0"/>
          <w:divBdr>
            <w:top w:val="none" w:sz="0" w:space="0" w:color="auto"/>
            <w:left w:val="none" w:sz="0" w:space="0" w:color="auto"/>
            <w:bottom w:val="none" w:sz="0" w:space="0" w:color="auto"/>
            <w:right w:val="none" w:sz="0" w:space="0" w:color="auto"/>
          </w:divBdr>
        </w:div>
        <w:div w:id="230048445">
          <w:marLeft w:val="0"/>
          <w:marRight w:val="0"/>
          <w:marTop w:val="0"/>
          <w:marBottom w:val="0"/>
          <w:divBdr>
            <w:top w:val="none" w:sz="0" w:space="0" w:color="auto"/>
            <w:left w:val="none" w:sz="0" w:space="0" w:color="auto"/>
            <w:bottom w:val="none" w:sz="0" w:space="0" w:color="auto"/>
            <w:right w:val="none" w:sz="0" w:space="0" w:color="auto"/>
          </w:divBdr>
        </w:div>
        <w:div w:id="2072271679">
          <w:marLeft w:val="0"/>
          <w:marRight w:val="0"/>
          <w:marTop w:val="0"/>
          <w:marBottom w:val="0"/>
          <w:divBdr>
            <w:top w:val="none" w:sz="0" w:space="0" w:color="auto"/>
            <w:left w:val="none" w:sz="0" w:space="0" w:color="auto"/>
            <w:bottom w:val="none" w:sz="0" w:space="0" w:color="auto"/>
            <w:right w:val="none" w:sz="0" w:space="0" w:color="auto"/>
          </w:divBdr>
        </w:div>
        <w:div w:id="465700769">
          <w:marLeft w:val="0"/>
          <w:marRight w:val="0"/>
          <w:marTop w:val="0"/>
          <w:marBottom w:val="0"/>
          <w:divBdr>
            <w:top w:val="none" w:sz="0" w:space="0" w:color="auto"/>
            <w:left w:val="none" w:sz="0" w:space="0" w:color="auto"/>
            <w:bottom w:val="none" w:sz="0" w:space="0" w:color="auto"/>
            <w:right w:val="none" w:sz="0" w:space="0" w:color="auto"/>
          </w:divBdr>
        </w:div>
        <w:div w:id="961032070">
          <w:marLeft w:val="0"/>
          <w:marRight w:val="0"/>
          <w:marTop w:val="0"/>
          <w:marBottom w:val="0"/>
          <w:divBdr>
            <w:top w:val="none" w:sz="0" w:space="0" w:color="auto"/>
            <w:left w:val="none" w:sz="0" w:space="0" w:color="auto"/>
            <w:bottom w:val="none" w:sz="0" w:space="0" w:color="auto"/>
            <w:right w:val="none" w:sz="0" w:space="0" w:color="auto"/>
          </w:divBdr>
        </w:div>
        <w:div w:id="753941689">
          <w:marLeft w:val="0"/>
          <w:marRight w:val="0"/>
          <w:marTop w:val="0"/>
          <w:marBottom w:val="0"/>
          <w:divBdr>
            <w:top w:val="none" w:sz="0" w:space="0" w:color="auto"/>
            <w:left w:val="none" w:sz="0" w:space="0" w:color="auto"/>
            <w:bottom w:val="none" w:sz="0" w:space="0" w:color="auto"/>
            <w:right w:val="none" w:sz="0" w:space="0" w:color="auto"/>
          </w:divBdr>
        </w:div>
        <w:div w:id="766001002">
          <w:marLeft w:val="0"/>
          <w:marRight w:val="0"/>
          <w:marTop w:val="0"/>
          <w:marBottom w:val="0"/>
          <w:divBdr>
            <w:top w:val="none" w:sz="0" w:space="0" w:color="auto"/>
            <w:left w:val="none" w:sz="0" w:space="0" w:color="auto"/>
            <w:bottom w:val="none" w:sz="0" w:space="0" w:color="auto"/>
            <w:right w:val="none" w:sz="0" w:space="0" w:color="auto"/>
          </w:divBdr>
        </w:div>
        <w:div w:id="1835029164">
          <w:marLeft w:val="0"/>
          <w:marRight w:val="0"/>
          <w:marTop w:val="0"/>
          <w:marBottom w:val="0"/>
          <w:divBdr>
            <w:top w:val="none" w:sz="0" w:space="0" w:color="auto"/>
            <w:left w:val="none" w:sz="0" w:space="0" w:color="auto"/>
            <w:bottom w:val="none" w:sz="0" w:space="0" w:color="auto"/>
            <w:right w:val="none" w:sz="0" w:space="0" w:color="auto"/>
          </w:divBdr>
        </w:div>
        <w:div w:id="688028894">
          <w:marLeft w:val="0"/>
          <w:marRight w:val="0"/>
          <w:marTop w:val="0"/>
          <w:marBottom w:val="0"/>
          <w:divBdr>
            <w:top w:val="none" w:sz="0" w:space="0" w:color="auto"/>
            <w:left w:val="none" w:sz="0" w:space="0" w:color="auto"/>
            <w:bottom w:val="none" w:sz="0" w:space="0" w:color="auto"/>
            <w:right w:val="none" w:sz="0" w:space="0" w:color="auto"/>
          </w:divBdr>
        </w:div>
        <w:div w:id="89400171">
          <w:marLeft w:val="0"/>
          <w:marRight w:val="0"/>
          <w:marTop w:val="0"/>
          <w:marBottom w:val="0"/>
          <w:divBdr>
            <w:top w:val="none" w:sz="0" w:space="0" w:color="auto"/>
            <w:left w:val="none" w:sz="0" w:space="0" w:color="auto"/>
            <w:bottom w:val="none" w:sz="0" w:space="0" w:color="auto"/>
            <w:right w:val="none" w:sz="0" w:space="0" w:color="auto"/>
          </w:divBdr>
        </w:div>
        <w:div w:id="1608929240">
          <w:marLeft w:val="0"/>
          <w:marRight w:val="0"/>
          <w:marTop w:val="0"/>
          <w:marBottom w:val="0"/>
          <w:divBdr>
            <w:top w:val="none" w:sz="0" w:space="0" w:color="auto"/>
            <w:left w:val="none" w:sz="0" w:space="0" w:color="auto"/>
            <w:bottom w:val="none" w:sz="0" w:space="0" w:color="auto"/>
            <w:right w:val="none" w:sz="0" w:space="0" w:color="auto"/>
          </w:divBdr>
        </w:div>
        <w:div w:id="1036203364">
          <w:marLeft w:val="0"/>
          <w:marRight w:val="0"/>
          <w:marTop w:val="0"/>
          <w:marBottom w:val="0"/>
          <w:divBdr>
            <w:top w:val="none" w:sz="0" w:space="0" w:color="auto"/>
            <w:left w:val="none" w:sz="0" w:space="0" w:color="auto"/>
            <w:bottom w:val="none" w:sz="0" w:space="0" w:color="auto"/>
            <w:right w:val="none" w:sz="0" w:space="0" w:color="auto"/>
          </w:divBdr>
        </w:div>
        <w:div w:id="1259169364">
          <w:marLeft w:val="0"/>
          <w:marRight w:val="0"/>
          <w:marTop w:val="0"/>
          <w:marBottom w:val="0"/>
          <w:divBdr>
            <w:top w:val="none" w:sz="0" w:space="0" w:color="auto"/>
            <w:left w:val="none" w:sz="0" w:space="0" w:color="auto"/>
            <w:bottom w:val="none" w:sz="0" w:space="0" w:color="auto"/>
            <w:right w:val="none" w:sz="0" w:space="0" w:color="auto"/>
          </w:divBdr>
        </w:div>
        <w:div w:id="1345789652">
          <w:marLeft w:val="0"/>
          <w:marRight w:val="0"/>
          <w:marTop w:val="0"/>
          <w:marBottom w:val="0"/>
          <w:divBdr>
            <w:top w:val="none" w:sz="0" w:space="0" w:color="auto"/>
            <w:left w:val="none" w:sz="0" w:space="0" w:color="auto"/>
            <w:bottom w:val="none" w:sz="0" w:space="0" w:color="auto"/>
            <w:right w:val="none" w:sz="0" w:space="0" w:color="auto"/>
          </w:divBdr>
        </w:div>
        <w:div w:id="934477866">
          <w:marLeft w:val="0"/>
          <w:marRight w:val="0"/>
          <w:marTop w:val="0"/>
          <w:marBottom w:val="0"/>
          <w:divBdr>
            <w:top w:val="none" w:sz="0" w:space="0" w:color="auto"/>
            <w:left w:val="none" w:sz="0" w:space="0" w:color="auto"/>
            <w:bottom w:val="none" w:sz="0" w:space="0" w:color="auto"/>
            <w:right w:val="none" w:sz="0" w:space="0" w:color="auto"/>
          </w:divBdr>
        </w:div>
        <w:div w:id="1175877817">
          <w:marLeft w:val="0"/>
          <w:marRight w:val="0"/>
          <w:marTop w:val="0"/>
          <w:marBottom w:val="0"/>
          <w:divBdr>
            <w:top w:val="none" w:sz="0" w:space="0" w:color="auto"/>
            <w:left w:val="none" w:sz="0" w:space="0" w:color="auto"/>
            <w:bottom w:val="none" w:sz="0" w:space="0" w:color="auto"/>
            <w:right w:val="none" w:sz="0" w:space="0" w:color="auto"/>
          </w:divBdr>
        </w:div>
        <w:div w:id="227376173">
          <w:marLeft w:val="0"/>
          <w:marRight w:val="0"/>
          <w:marTop w:val="0"/>
          <w:marBottom w:val="0"/>
          <w:divBdr>
            <w:top w:val="none" w:sz="0" w:space="0" w:color="auto"/>
            <w:left w:val="none" w:sz="0" w:space="0" w:color="auto"/>
            <w:bottom w:val="none" w:sz="0" w:space="0" w:color="auto"/>
            <w:right w:val="none" w:sz="0" w:space="0" w:color="auto"/>
          </w:divBdr>
        </w:div>
        <w:div w:id="2035232510">
          <w:marLeft w:val="0"/>
          <w:marRight w:val="0"/>
          <w:marTop w:val="0"/>
          <w:marBottom w:val="0"/>
          <w:divBdr>
            <w:top w:val="none" w:sz="0" w:space="0" w:color="auto"/>
            <w:left w:val="none" w:sz="0" w:space="0" w:color="auto"/>
            <w:bottom w:val="none" w:sz="0" w:space="0" w:color="auto"/>
            <w:right w:val="none" w:sz="0" w:space="0" w:color="auto"/>
          </w:divBdr>
        </w:div>
        <w:div w:id="1368991255">
          <w:marLeft w:val="0"/>
          <w:marRight w:val="0"/>
          <w:marTop w:val="0"/>
          <w:marBottom w:val="0"/>
          <w:divBdr>
            <w:top w:val="none" w:sz="0" w:space="0" w:color="auto"/>
            <w:left w:val="none" w:sz="0" w:space="0" w:color="auto"/>
            <w:bottom w:val="none" w:sz="0" w:space="0" w:color="auto"/>
            <w:right w:val="none" w:sz="0" w:space="0" w:color="auto"/>
          </w:divBdr>
        </w:div>
        <w:div w:id="1720015643">
          <w:marLeft w:val="0"/>
          <w:marRight w:val="0"/>
          <w:marTop w:val="0"/>
          <w:marBottom w:val="0"/>
          <w:divBdr>
            <w:top w:val="none" w:sz="0" w:space="0" w:color="auto"/>
            <w:left w:val="none" w:sz="0" w:space="0" w:color="auto"/>
            <w:bottom w:val="none" w:sz="0" w:space="0" w:color="auto"/>
            <w:right w:val="none" w:sz="0" w:space="0" w:color="auto"/>
          </w:divBdr>
        </w:div>
        <w:div w:id="812599817">
          <w:marLeft w:val="0"/>
          <w:marRight w:val="0"/>
          <w:marTop w:val="0"/>
          <w:marBottom w:val="0"/>
          <w:divBdr>
            <w:top w:val="none" w:sz="0" w:space="0" w:color="auto"/>
            <w:left w:val="none" w:sz="0" w:space="0" w:color="auto"/>
            <w:bottom w:val="none" w:sz="0" w:space="0" w:color="auto"/>
            <w:right w:val="none" w:sz="0" w:space="0" w:color="auto"/>
          </w:divBdr>
        </w:div>
        <w:div w:id="1596749747">
          <w:marLeft w:val="0"/>
          <w:marRight w:val="0"/>
          <w:marTop w:val="0"/>
          <w:marBottom w:val="0"/>
          <w:divBdr>
            <w:top w:val="none" w:sz="0" w:space="0" w:color="auto"/>
            <w:left w:val="none" w:sz="0" w:space="0" w:color="auto"/>
            <w:bottom w:val="none" w:sz="0" w:space="0" w:color="auto"/>
            <w:right w:val="none" w:sz="0" w:space="0" w:color="auto"/>
          </w:divBdr>
        </w:div>
        <w:div w:id="1206021923">
          <w:marLeft w:val="0"/>
          <w:marRight w:val="0"/>
          <w:marTop w:val="0"/>
          <w:marBottom w:val="0"/>
          <w:divBdr>
            <w:top w:val="none" w:sz="0" w:space="0" w:color="auto"/>
            <w:left w:val="none" w:sz="0" w:space="0" w:color="auto"/>
            <w:bottom w:val="none" w:sz="0" w:space="0" w:color="auto"/>
            <w:right w:val="none" w:sz="0" w:space="0" w:color="auto"/>
          </w:divBdr>
        </w:div>
        <w:div w:id="1059985840">
          <w:marLeft w:val="0"/>
          <w:marRight w:val="0"/>
          <w:marTop w:val="0"/>
          <w:marBottom w:val="0"/>
          <w:divBdr>
            <w:top w:val="none" w:sz="0" w:space="0" w:color="auto"/>
            <w:left w:val="none" w:sz="0" w:space="0" w:color="auto"/>
            <w:bottom w:val="none" w:sz="0" w:space="0" w:color="auto"/>
            <w:right w:val="none" w:sz="0" w:space="0" w:color="auto"/>
          </w:divBdr>
        </w:div>
        <w:div w:id="220214191">
          <w:marLeft w:val="0"/>
          <w:marRight w:val="0"/>
          <w:marTop w:val="0"/>
          <w:marBottom w:val="0"/>
          <w:divBdr>
            <w:top w:val="none" w:sz="0" w:space="0" w:color="auto"/>
            <w:left w:val="none" w:sz="0" w:space="0" w:color="auto"/>
            <w:bottom w:val="none" w:sz="0" w:space="0" w:color="auto"/>
            <w:right w:val="none" w:sz="0" w:space="0" w:color="auto"/>
          </w:divBdr>
        </w:div>
        <w:div w:id="1210453854">
          <w:marLeft w:val="0"/>
          <w:marRight w:val="0"/>
          <w:marTop w:val="0"/>
          <w:marBottom w:val="0"/>
          <w:divBdr>
            <w:top w:val="none" w:sz="0" w:space="0" w:color="auto"/>
            <w:left w:val="none" w:sz="0" w:space="0" w:color="auto"/>
            <w:bottom w:val="none" w:sz="0" w:space="0" w:color="auto"/>
            <w:right w:val="none" w:sz="0" w:space="0" w:color="auto"/>
          </w:divBdr>
        </w:div>
        <w:div w:id="354887130">
          <w:marLeft w:val="0"/>
          <w:marRight w:val="0"/>
          <w:marTop w:val="0"/>
          <w:marBottom w:val="0"/>
          <w:divBdr>
            <w:top w:val="none" w:sz="0" w:space="0" w:color="auto"/>
            <w:left w:val="none" w:sz="0" w:space="0" w:color="auto"/>
            <w:bottom w:val="none" w:sz="0" w:space="0" w:color="auto"/>
            <w:right w:val="none" w:sz="0" w:space="0" w:color="auto"/>
          </w:divBdr>
        </w:div>
        <w:div w:id="591279195">
          <w:marLeft w:val="0"/>
          <w:marRight w:val="0"/>
          <w:marTop w:val="0"/>
          <w:marBottom w:val="0"/>
          <w:divBdr>
            <w:top w:val="none" w:sz="0" w:space="0" w:color="auto"/>
            <w:left w:val="none" w:sz="0" w:space="0" w:color="auto"/>
            <w:bottom w:val="none" w:sz="0" w:space="0" w:color="auto"/>
            <w:right w:val="none" w:sz="0" w:space="0" w:color="auto"/>
          </w:divBdr>
        </w:div>
      </w:divsChild>
    </w:div>
    <w:div w:id="829054495">
      <w:bodyDiv w:val="1"/>
      <w:marLeft w:val="0"/>
      <w:marRight w:val="0"/>
      <w:marTop w:val="0"/>
      <w:marBottom w:val="0"/>
      <w:divBdr>
        <w:top w:val="none" w:sz="0" w:space="0" w:color="auto"/>
        <w:left w:val="none" w:sz="0" w:space="0" w:color="auto"/>
        <w:bottom w:val="none" w:sz="0" w:space="0" w:color="auto"/>
        <w:right w:val="none" w:sz="0" w:space="0" w:color="auto"/>
      </w:divBdr>
    </w:div>
    <w:div w:id="994067281">
      <w:bodyDiv w:val="1"/>
      <w:marLeft w:val="0"/>
      <w:marRight w:val="0"/>
      <w:marTop w:val="0"/>
      <w:marBottom w:val="0"/>
      <w:divBdr>
        <w:top w:val="none" w:sz="0" w:space="0" w:color="auto"/>
        <w:left w:val="none" w:sz="0" w:space="0" w:color="auto"/>
        <w:bottom w:val="none" w:sz="0" w:space="0" w:color="auto"/>
        <w:right w:val="none" w:sz="0" w:space="0" w:color="auto"/>
      </w:divBdr>
      <w:divsChild>
        <w:div w:id="1272979754">
          <w:marLeft w:val="0"/>
          <w:marRight w:val="0"/>
          <w:marTop w:val="0"/>
          <w:marBottom w:val="0"/>
          <w:divBdr>
            <w:top w:val="none" w:sz="0" w:space="0" w:color="auto"/>
            <w:left w:val="none" w:sz="0" w:space="0" w:color="auto"/>
            <w:bottom w:val="none" w:sz="0" w:space="0" w:color="auto"/>
            <w:right w:val="none" w:sz="0" w:space="0" w:color="auto"/>
          </w:divBdr>
        </w:div>
        <w:div w:id="1199584517">
          <w:marLeft w:val="0"/>
          <w:marRight w:val="0"/>
          <w:marTop w:val="0"/>
          <w:marBottom w:val="0"/>
          <w:divBdr>
            <w:top w:val="none" w:sz="0" w:space="0" w:color="auto"/>
            <w:left w:val="none" w:sz="0" w:space="0" w:color="auto"/>
            <w:bottom w:val="none" w:sz="0" w:space="0" w:color="auto"/>
            <w:right w:val="none" w:sz="0" w:space="0" w:color="auto"/>
          </w:divBdr>
        </w:div>
        <w:div w:id="234366229">
          <w:marLeft w:val="0"/>
          <w:marRight w:val="0"/>
          <w:marTop w:val="0"/>
          <w:marBottom w:val="0"/>
          <w:divBdr>
            <w:top w:val="none" w:sz="0" w:space="0" w:color="auto"/>
            <w:left w:val="none" w:sz="0" w:space="0" w:color="auto"/>
            <w:bottom w:val="none" w:sz="0" w:space="0" w:color="auto"/>
            <w:right w:val="none" w:sz="0" w:space="0" w:color="auto"/>
          </w:divBdr>
        </w:div>
        <w:div w:id="722337989">
          <w:marLeft w:val="0"/>
          <w:marRight w:val="0"/>
          <w:marTop w:val="0"/>
          <w:marBottom w:val="0"/>
          <w:divBdr>
            <w:top w:val="none" w:sz="0" w:space="0" w:color="auto"/>
            <w:left w:val="none" w:sz="0" w:space="0" w:color="auto"/>
            <w:bottom w:val="none" w:sz="0" w:space="0" w:color="auto"/>
            <w:right w:val="none" w:sz="0" w:space="0" w:color="auto"/>
          </w:divBdr>
        </w:div>
        <w:div w:id="208029592">
          <w:marLeft w:val="0"/>
          <w:marRight w:val="0"/>
          <w:marTop w:val="0"/>
          <w:marBottom w:val="0"/>
          <w:divBdr>
            <w:top w:val="none" w:sz="0" w:space="0" w:color="auto"/>
            <w:left w:val="none" w:sz="0" w:space="0" w:color="auto"/>
            <w:bottom w:val="none" w:sz="0" w:space="0" w:color="auto"/>
            <w:right w:val="none" w:sz="0" w:space="0" w:color="auto"/>
          </w:divBdr>
        </w:div>
        <w:div w:id="1018654599">
          <w:marLeft w:val="0"/>
          <w:marRight w:val="0"/>
          <w:marTop w:val="0"/>
          <w:marBottom w:val="0"/>
          <w:divBdr>
            <w:top w:val="none" w:sz="0" w:space="0" w:color="auto"/>
            <w:left w:val="none" w:sz="0" w:space="0" w:color="auto"/>
            <w:bottom w:val="none" w:sz="0" w:space="0" w:color="auto"/>
            <w:right w:val="none" w:sz="0" w:space="0" w:color="auto"/>
          </w:divBdr>
        </w:div>
        <w:div w:id="821431275">
          <w:marLeft w:val="0"/>
          <w:marRight w:val="0"/>
          <w:marTop w:val="0"/>
          <w:marBottom w:val="0"/>
          <w:divBdr>
            <w:top w:val="none" w:sz="0" w:space="0" w:color="auto"/>
            <w:left w:val="none" w:sz="0" w:space="0" w:color="auto"/>
            <w:bottom w:val="none" w:sz="0" w:space="0" w:color="auto"/>
            <w:right w:val="none" w:sz="0" w:space="0" w:color="auto"/>
          </w:divBdr>
        </w:div>
        <w:div w:id="1276794443">
          <w:marLeft w:val="0"/>
          <w:marRight w:val="0"/>
          <w:marTop w:val="0"/>
          <w:marBottom w:val="0"/>
          <w:divBdr>
            <w:top w:val="none" w:sz="0" w:space="0" w:color="auto"/>
            <w:left w:val="none" w:sz="0" w:space="0" w:color="auto"/>
            <w:bottom w:val="none" w:sz="0" w:space="0" w:color="auto"/>
            <w:right w:val="none" w:sz="0" w:space="0" w:color="auto"/>
          </w:divBdr>
        </w:div>
        <w:div w:id="337470233">
          <w:marLeft w:val="0"/>
          <w:marRight w:val="0"/>
          <w:marTop w:val="0"/>
          <w:marBottom w:val="0"/>
          <w:divBdr>
            <w:top w:val="none" w:sz="0" w:space="0" w:color="auto"/>
            <w:left w:val="none" w:sz="0" w:space="0" w:color="auto"/>
            <w:bottom w:val="none" w:sz="0" w:space="0" w:color="auto"/>
            <w:right w:val="none" w:sz="0" w:space="0" w:color="auto"/>
          </w:divBdr>
        </w:div>
        <w:div w:id="1593854281">
          <w:marLeft w:val="0"/>
          <w:marRight w:val="0"/>
          <w:marTop w:val="0"/>
          <w:marBottom w:val="0"/>
          <w:divBdr>
            <w:top w:val="none" w:sz="0" w:space="0" w:color="auto"/>
            <w:left w:val="none" w:sz="0" w:space="0" w:color="auto"/>
            <w:bottom w:val="none" w:sz="0" w:space="0" w:color="auto"/>
            <w:right w:val="none" w:sz="0" w:space="0" w:color="auto"/>
          </w:divBdr>
        </w:div>
        <w:div w:id="283973295">
          <w:marLeft w:val="0"/>
          <w:marRight w:val="0"/>
          <w:marTop w:val="0"/>
          <w:marBottom w:val="0"/>
          <w:divBdr>
            <w:top w:val="none" w:sz="0" w:space="0" w:color="auto"/>
            <w:left w:val="none" w:sz="0" w:space="0" w:color="auto"/>
            <w:bottom w:val="none" w:sz="0" w:space="0" w:color="auto"/>
            <w:right w:val="none" w:sz="0" w:space="0" w:color="auto"/>
          </w:divBdr>
        </w:div>
        <w:div w:id="1478569460">
          <w:marLeft w:val="0"/>
          <w:marRight w:val="0"/>
          <w:marTop w:val="0"/>
          <w:marBottom w:val="0"/>
          <w:divBdr>
            <w:top w:val="none" w:sz="0" w:space="0" w:color="auto"/>
            <w:left w:val="none" w:sz="0" w:space="0" w:color="auto"/>
            <w:bottom w:val="none" w:sz="0" w:space="0" w:color="auto"/>
            <w:right w:val="none" w:sz="0" w:space="0" w:color="auto"/>
          </w:divBdr>
        </w:div>
        <w:div w:id="59182420">
          <w:marLeft w:val="0"/>
          <w:marRight w:val="0"/>
          <w:marTop w:val="0"/>
          <w:marBottom w:val="0"/>
          <w:divBdr>
            <w:top w:val="none" w:sz="0" w:space="0" w:color="auto"/>
            <w:left w:val="none" w:sz="0" w:space="0" w:color="auto"/>
            <w:bottom w:val="none" w:sz="0" w:space="0" w:color="auto"/>
            <w:right w:val="none" w:sz="0" w:space="0" w:color="auto"/>
          </w:divBdr>
        </w:div>
        <w:div w:id="1391609396">
          <w:marLeft w:val="0"/>
          <w:marRight w:val="0"/>
          <w:marTop w:val="0"/>
          <w:marBottom w:val="0"/>
          <w:divBdr>
            <w:top w:val="none" w:sz="0" w:space="0" w:color="auto"/>
            <w:left w:val="none" w:sz="0" w:space="0" w:color="auto"/>
            <w:bottom w:val="none" w:sz="0" w:space="0" w:color="auto"/>
            <w:right w:val="none" w:sz="0" w:space="0" w:color="auto"/>
          </w:divBdr>
        </w:div>
        <w:div w:id="1418598139">
          <w:marLeft w:val="0"/>
          <w:marRight w:val="0"/>
          <w:marTop w:val="0"/>
          <w:marBottom w:val="0"/>
          <w:divBdr>
            <w:top w:val="none" w:sz="0" w:space="0" w:color="auto"/>
            <w:left w:val="none" w:sz="0" w:space="0" w:color="auto"/>
            <w:bottom w:val="none" w:sz="0" w:space="0" w:color="auto"/>
            <w:right w:val="none" w:sz="0" w:space="0" w:color="auto"/>
          </w:divBdr>
        </w:div>
        <w:div w:id="801533082">
          <w:marLeft w:val="0"/>
          <w:marRight w:val="0"/>
          <w:marTop w:val="0"/>
          <w:marBottom w:val="0"/>
          <w:divBdr>
            <w:top w:val="none" w:sz="0" w:space="0" w:color="auto"/>
            <w:left w:val="none" w:sz="0" w:space="0" w:color="auto"/>
            <w:bottom w:val="none" w:sz="0" w:space="0" w:color="auto"/>
            <w:right w:val="none" w:sz="0" w:space="0" w:color="auto"/>
          </w:divBdr>
        </w:div>
        <w:div w:id="95684026">
          <w:marLeft w:val="0"/>
          <w:marRight w:val="0"/>
          <w:marTop w:val="0"/>
          <w:marBottom w:val="0"/>
          <w:divBdr>
            <w:top w:val="none" w:sz="0" w:space="0" w:color="auto"/>
            <w:left w:val="none" w:sz="0" w:space="0" w:color="auto"/>
            <w:bottom w:val="none" w:sz="0" w:space="0" w:color="auto"/>
            <w:right w:val="none" w:sz="0" w:space="0" w:color="auto"/>
          </w:divBdr>
        </w:div>
        <w:div w:id="885994919">
          <w:marLeft w:val="0"/>
          <w:marRight w:val="0"/>
          <w:marTop w:val="0"/>
          <w:marBottom w:val="0"/>
          <w:divBdr>
            <w:top w:val="none" w:sz="0" w:space="0" w:color="auto"/>
            <w:left w:val="none" w:sz="0" w:space="0" w:color="auto"/>
            <w:bottom w:val="none" w:sz="0" w:space="0" w:color="auto"/>
            <w:right w:val="none" w:sz="0" w:space="0" w:color="auto"/>
          </w:divBdr>
        </w:div>
        <w:div w:id="1545405911">
          <w:marLeft w:val="0"/>
          <w:marRight w:val="0"/>
          <w:marTop w:val="0"/>
          <w:marBottom w:val="0"/>
          <w:divBdr>
            <w:top w:val="none" w:sz="0" w:space="0" w:color="auto"/>
            <w:left w:val="none" w:sz="0" w:space="0" w:color="auto"/>
            <w:bottom w:val="none" w:sz="0" w:space="0" w:color="auto"/>
            <w:right w:val="none" w:sz="0" w:space="0" w:color="auto"/>
          </w:divBdr>
        </w:div>
        <w:div w:id="558246749">
          <w:marLeft w:val="0"/>
          <w:marRight w:val="0"/>
          <w:marTop w:val="0"/>
          <w:marBottom w:val="0"/>
          <w:divBdr>
            <w:top w:val="none" w:sz="0" w:space="0" w:color="auto"/>
            <w:left w:val="none" w:sz="0" w:space="0" w:color="auto"/>
            <w:bottom w:val="none" w:sz="0" w:space="0" w:color="auto"/>
            <w:right w:val="none" w:sz="0" w:space="0" w:color="auto"/>
          </w:divBdr>
        </w:div>
        <w:div w:id="404495761">
          <w:marLeft w:val="0"/>
          <w:marRight w:val="0"/>
          <w:marTop w:val="0"/>
          <w:marBottom w:val="0"/>
          <w:divBdr>
            <w:top w:val="none" w:sz="0" w:space="0" w:color="auto"/>
            <w:left w:val="none" w:sz="0" w:space="0" w:color="auto"/>
            <w:bottom w:val="none" w:sz="0" w:space="0" w:color="auto"/>
            <w:right w:val="none" w:sz="0" w:space="0" w:color="auto"/>
          </w:divBdr>
        </w:div>
        <w:div w:id="1563058283">
          <w:marLeft w:val="0"/>
          <w:marRight w:val="0"/>
          <w:marTop w:val="0"/>
          <w:marBottom w:val="0"/>
          <w:divBdr>
            <w:top w:val="none" w:sz="0" w:space="0" w:color="auto"/>
            <w:left w:val="none" w:sz="0" w:space="0" w:color="auto"/>
            <w:bottom w:val="none" w:sz="0" w:space="0" w:color="auto"/>
            <w:right w:val="none" w:sz="0" w:space="0" w:color="auto"/>
          </w:divBdr>
        </w:div>
        <w:div w:id="340277524">
          <w:marLeft w:val="0"/>
          <w:marRight w:val="0"/>
          <w:marTop w:val="0"/>
          <w:marBottom w:val="0"/>
          <w:divBdr>
            <w:top w:val="none" w:sz="0" w:space="0" w:color="auto"/>
            <w:left w:val="none" w:sz="0" w:space="0" w:color="auto"/>
            <w:bottom w:val="none" w:sz="0" w:space="0" w:color="auto"/>
            <w:right w:val="none" w:sz="0" w:space="0" w:color="auto"/>
          </w:divBdr>
        </w:div>
        <w:div w:id="1205480765">
          <w:marLeft w:val="0"/>
          <w:marRight w:val="0"/>
          <w:marTop w:val="0"/>
          <w:marBottom w:val="0"/>
          <w:divBdr>
            <w:top w:val="none" w:sz="0" w:space="0" w:color="auto"/>
            <w:left w:val="none" w:sz="0" w:space="0" w:color="auto"/>
            <w:bottom w:val="none" w:sz="0" w:space="0" w:color="auto"/>
            <w:right w:val="none" w:sz="0" w:space="0" w:color="auto"/>
          </w:divBdr>
        </w:div>
        <w:div w:id="313220436">
          <w:marLeft w:val="0"/>
          <w:marRight w:val="0"/>
          <w:marTop w:val="0"/>
          <w:marBottom w:val="0"/>
          <w:divBdr>
            <w:top w:val="none" w:sz="0" w:space="0" w:color="auto"/>
            <w:left w:val="none" w:sz="0" w:space="0" w:color="auto"/>
            <w:bottom w:val="none" w:sz="0" w:space="0" w:color="auto"/>
            <w:right w:val="none" w:sz="0" w:space="0" w:color="auto"/>
          </w:divBdr>
        </w:div>
        <w:div w:id="287443045">
          <w:marLeft w:val="0"/>
          <w:marRight w:val="0"/>
          <w:marTop w:val="0"/>
          <w:marBottom w:val="0"/>
          <w:divBdr>
            <w:top w:val="none" w:sz="0" w:space="0" w:color="auto"/>
            <w:left w:val="none" w:sz="0" w:space="0" w:color="auto"/>
            <w:bottom w:val="none" w:sz="0" w:space="0" w:color="auto"/>
            <w:right w:val="none" w:sz="0" w:space="0" w:color="auto"/>
          </w:divBdr>
        </w:div>
        <w:div w:id="223685783">
          <w:marLeft w:val="0"/>
          <w:marRight w:val="0"/>
          <w:marTop w:val="0"/>
          <w:marBottom w:val="0"/>
          <w:divBdr>
            <w:top w:val="none" w:sz="0" w:space="0" w:color="auto"/>
            <w:left w:val="none" w:sz="0" w:space="0" w:color="auto"/>
            <w:bottom w:val="none" w:sz="0" w:space="0" w:color="auto"/>
            <w:right w:val="none" w:sz="0" w:space="0" w:color="auto"/>
          </w:divBdr>
        </w:div>
        <w:div w:id="608515340">
          <w:marLeft w:val="0"/>
          <w:marRight w:val="0"/>
          <w:marTop w:val="0"/>
          <w:marBottom w:val="0"/>
          <w:divBdr>
            <w:top w:val="none" w:sz="0" w:space="0" w:color="auto"/>
            <w:left w:val="none" w:sz="0" w:space="0" w:color="auto"/>
            <w:bottom w:val="none" w:sz="0" w:space="0" w:color="auto"/>
            <w:right w:val="none" w:sz="0" w:space="0" w:color="auto"/>
          </w:divBdr>
        </w:div>
        <w:div w:id="809857413">
          <w:marLeft w:val="0"/>
          <w:marRight w:val="0"/>
          <w:marTop w:val="0"/>
          <w:marBottom w:val="0"/>
          <w:divBdr>
            <w:top w:val="none" w:sz="0" w:space="0" w:color="auto"/>
            <w:left w:val="none" w:sz="0" w:space="0" w:color="auto"/>
            <w:bottom w:val="none" w:sz="0" w:space="0" w:color="auto"/>
            <w:right w:val="none" w:sz="0" w:space="0" w:color="auto"/>
          </w:divBdr>
        </w:div>
        <w:div w:id="434640152">
          <w:marLeft w:val="0"/>
          <w:marRight w:val="0"/>
          <w:marTop w:val="0"/>
          <w:marBottom w:val="0"/>
          <w:divBdr>
            <w:top w:val="none" w:sz="0" w:space="0" w:color="auto"/>
            <w:left w:val="none" w:sz="0" w:space="0" w:color="auto"/>
            <w:bottom w:val="none" w:sz="0" w:space="0" w:color="auto"/>
            <w:right w:val="none" w:sz="0" w:space="0" w:color="auto"/>
          </w:divBdr>
        </w:div>
        <w:div w:id="1430349434">
          <w:marLeft w:val="0"/>
          <w:marRight w:val="0"/>
          <w:marTop w:val="0"/>
          <w:marBottom w:val="0"/>
          <w:divBdr>
            <w:top w:val="none" w:sz="0" w:space="0" w:color="auto"/>
            <w:left w:val="none" w:sz="0" w:space="0" w:color="auto"/>
            <w:bottom w:val="none" w:sz="0" w:space="0" w:color="auto"/>
            <w:right w:val="none" w:sz="0" w:space="0" w:color="auto"/>
          </w:divBdr>
        </w:div>
        <w:div w:id="203912985">
          <w:marLeft w:val="0"/>
          <w:marRight w:val="0"/>
          <w:marTop w:val="0"/>
          <w:marBottom w:val="0"/>
          <w:divBdr>
            <w:top w:val="none" w:sz="0" w:space="0" w:color="auto"/>
            <w:left w:val="none" w:sz="0" w:space="0" w:color="auto"/>
            <w:bottom w:val="none" w:sz="0" w:space="0" w:color="auto"/>
            <w:right w:val="none" w:sz="0" w:space="0" w:color="auto"/>
          </w:divBdr>
        </w:div>
        <w:div w:id="528178796">
          <w:marLeft w:val="0"/>
          <w:marRight w:val="0"/>
          <w:marTop w:val="0"/>
          <w:marBottom w:val="0"/>
          <w:divBdr>
            <w:top w:val="none" w:sz="0" w:space="0" w:color="auto"/>
            <w:left w:val="none" w:sz="0" w:space="0" w:color="auto"/>
            <w:bottom w:val="none" w:sz="0" w:space="0" w:color="auto"/>
            <w:right w:val="none" w:sz="0" w:space="0" w:color="auto"/>
          </w:divBdr>
        </w:div>
        <w:div w:id="2064671370">
          <w:marLeft w:val="0"/>
          <w:marRight w:val="0"/>
          <w:marTop w:val="0"/>
          <w:marBottom w:val="0"/>
          <w:divBdr>
            <w:top w:val="none" w:sz="0" w:space="0" w:color="auto"/>
            <w:left w:val="none" w:sz="0" w:space="0" w:color="auto"/>
            <w:bottom w:val="none" w:sz="0" w:space="0" w:color="auto"/>
            <w:right w:val="none" w:sz="0" w:space="0" w:color="auto"/>
          </w:divBdr>
        </w:div>
        <w:div w:id="1945073371">
          <w:marLeft w:val="0"/>
          <w:marRight w:val="0"/>
          <w:marTop w:val="0"/>
          <w:marBottom w:val="0"/>
          <w:divBdr>
            <w:top w:val="none" w:sz="0" w:space="0" w:color="auto"/>
            <w:left w:val="none" w:sz="0" w:space="0" w:color="auto"/>
            <w:bottom w:val="none" w:sz="0" w:space="0" w:color="auto"/>
            <w:right w:val="none" w:sz="0" w:space="0" w:color="auto"/>
          </w:divBdr>
        </w:div>
        <w:div w:id="1403869301">
          <w:marLeft w:val="0"/>
          <w:marRight w:val="0"/>
          <w:marTop w:val="0"/>
          <w:marBottom w:val="0"/>
          <w:divBdr>
            <w:top w:val="none" w:sz="0" w:space="0" w:color="auto"/>
            <w:left w:val="none" w:sz="0" w:space="0" w:color="auto"/>
            <w:bottom w:val="none" w:sz="0" w:space="0" w:color="auto"/>
            <w:right w:val="none" w:sz="0" w:space="0" w:color="auto"/>
          </w:divBdr>
        </w:div>
        <w:div w:id="596325755">
          <w:marLeft w:val="0"/>
          <w:marRight w:val="0"/>
          <w:marTop w:val="0"/>
          <w:marBottom w:val="0"/>
          <w:divBdr>
            <w:top w:val="none" w:sz="0" w:space="0" w:color="auto"/>
            <w:left w:val="none" w:sz="0" w:space="0" w:color="auto"/>
            <w:bottom w:val="none" w:sz="0" w:space="0" w:color="auto"/>
            <w:right w:val="none" w:sz="0" w:space="0" w:color="auto"/>
          </w:divBdr>
        </w:div>
        <w:div w:id="1193033815">
          <w:marLeft w:val="0"/>
          <w:marRight w:val="0"/>
          <w:marTop w:val="0"/>
          <w:marBottom w:val="0"/>
          <w:divBdr>
            <w:top w:val="none" w:sz="0" w:space="0" w:color="auto"/>
            <w:left w:val="none" w:sz="0" w:space="0" w:color="auto"/>
            <w:bottom w:val="none" w:sz="0" w:space="0" w:color="auto"/>
            <w:right w:val="none" w:sz="0" w:space="0" w:color="auto"/>
          </w:divBdr>
        </w:div>
        <w:div w:id="1628585099">
          <w:marLeft w:val="0"/>
          <w:marRight w:val="0"/>
          <w:marTop w:val="0"/>
          <w:marBottom w:val="0"/>
          <w:divBdr>
            <w:top w:val="none" w:sz="0" w:space="0" w:color="auto"/>
            <w:left w:val="none" w:sz="0" w:space="0" w:color="auto"/>
            <w:bottom w:val="none" w:sz="0" w:space="0" w:color="auto"/>
            <w:right w:val="none" w:sz="0" w:space="0" w:color="auto"/>
          </w:divBdr>
        </w:div>
        <w:div w:id="969478690">
          <w:marLeft w:val="0"/>
          <w:marRight w:val="0"/>
          <w:marTop w:val="0"/>
          <w:marBottom w:val="0"/>
          <w:divBdr>
            <w:top w:val="none" w:sz="0" w:space="0" w:color="auto"/>
            <w:left w:val="none" w:sz="0" w:space="0" w:color="auto"/>
            <w:bottom w:val="none" w:sz="0" w:space="0" w:color="auto"/>
            <w:right w:val="none" w:sz="0" w:space="0" w:color="auto"/>
          </w:divBdr>
        </w:div>
        <w:div w:id="601694064">
          <w:marLeft w:val="0"/>
          <w:marRight w:val="0"/>
          <w:marTop w:val="0"/>
          <w:marBottom w:val="0"/>
          <w:divBdr>
            <w:top w:val="none" w:sz="0" w:space="0" w:color="auto"/>
            <w:left w:val="none" w:sz="0" w:space="0" w:color="auto"/>
            <w:bottom w:val="none" w:sz="0" w:space="0" w:color="auto"/>
            <w:right w:val="none" w:sz="0" w:space="0" w:color="auto"/>
          </w:divBdr>
        </w:div>
        <w:div w:id="441461632">
          <w:marLeft w:val="0"/>
          <w:marRight w:val="0"/>
          <w:marTop w:val="0"/>
          <w:marBottom w:val="0"/>
          <w:divBdr>
            <w:top w:val="none" w:sz="0" w:space="0" w:color="auto"/>
            <w:left w:val="none" w:sz="0" w:space="0" w:color="auto"/>
            <w:bottom w:val="none" w:sz="0" w:space="0" w:color="auto"/>
            <w:right w:val="none" w:sz="0" w:space="0" w:color="auto"/>
          </w:divBdr>
        </w:div>
        <w:div w:id="1674797159">
          <w:marLeft w:val="0"/>
          <w:marRight w:val="0"/>
          <w:marTop w:val="0"/>
          <w:marBottom w:val="0"/>
          <w:divBdr>
            <w:top w:val="none" w:sz="0" w:space="0" w:color="auto"/>
            <w:left w:val="none" w:sz="0" w:space="0" w:color="auto"/>
            <w:bottom w:val="none" w:sz="0" w:space="0" w:color="auto"/>
            <w:right w:val="none" w:sz="0" w:space="0" w:color="auto"/>
          </w:divBdr>
        </w:div>
        <w:div w:id="1815876689">
          <w:marLeft w:val="0"/>
          <w:marRight w:val="0"/>
          <w:marTop w:val="0"/>
          <w:marBottom w:val="0"/>
          <w:divBdr>
            <w:top w:val="none" w:sz="0" w:space="0" w:color="auto"/>
            <w:left w:val="none" w:sz="0" w:space="0" w:color="auto"/>
            <w:bottom w:val="none" w:sz="0" w:space="0" w:color="auto"/>
            <w:right w:val="none" w:sz="0" w:space="0" w:color="auto"/>
          </w:divBdr>
        </w:div>
        <w:div w:id="1855922093">
          <w:marLeft w:val="0"/>
          <w:marRight w:val="0"/>
          <w:marTop w:val="0"/>
          <w:marBottom w:val="0"/>
          <w:divBdr>
            <w:top w:val="none" w:sz="0" w:space="0" w:color="auto"/>
            <w:left w:val="none" w:sz="0" w:space="0" w:color="auto"/>
            <w:bottom w:val="none" w:sz="0" w:space="0" w:color="auto"/>
            <w:right w:val="none" w:sz="0" w:space="0" w:color="auto"/>
          </w:divBdr>
        </w:div>
        <w:div w:id="1062680328">
          <w:marLeft w:val="0"/>
          <w:marRight w:val="0"/>
          <w:marTop w:val="0"/>
          <w:marBottom w:val="0"/>
          <w:divBdr>
            <w:top w:val="none" w:sz="0" w:space="0" w:color="auto"/>
            <w:left w:val="none" w:sz="0" w:space="0" w:color="auto"/>
            <w:bottom w:val="none" w:sz="0" w:space="0" w:color="auto"/>
            <w:right w:val="none" w:sz="0" w:space="0" w:color="auto"/>
          </w:divBdr>
        </w:div>
        <w:div w:id="1031954713">
          <w:marLeft w:val="0"/>
          <w:marRight w:val="0"/>
          <w:marTop w:val="0"/>
          <w:marBottom w:val="0"/>
          <w:divBdr>
            <w:top w:val="none" w:sz="0" w:space="0" w:color="auto"/>
            <w:left w:val="none" w:sz="0" w:space="0" w:color="auto"/>
            <w:bottom w:val="none" w:sz="0" w:space="0" w:color="auto"/>
            <w:right w:val="none" w:sz="0" w:space="0" w:color="auto"/>
          </w:divBdr>
        </w:div>
        <w:div w:id="860126005">
          <w:marLeft w:val="0"/>
          <w:marRight w:val="0"/>
          <w:marTop w:val="0"/>
          <w:marBottom w:val="0"/>
          <w:divBdr>
            <w:top w:val="none" w:sz="0" w:space="0" w:color="auto"/>
            <w:left w:val="none" w:sz="0" w:space="0" w:color="auto"/>
            <w:bottom w:val="none" w:sz="0" w:space="0" w:color="auto"/>
            <w:right w:val="none" w:sz="0" w:space="0" w:color="auto"/>
          </w:divBdr>
        </w:div>
        <w:div w:id="1429038883">
          <w:marLeft w:val="0"/>
          <w:marRight w:val="0"/>
          <w:marTop w:val="0"/>
          <w:marBottom w:val="0"/>
          <w:divBdr>
            <w:top w:val="none" w:sz="0" w:space="0" w:color="auto"/>
            <w:left w:val="none" w:sz="0" w:space="0" w:color="auto"/>
            <w:bottom w:val="none" w:sz="0" w:space="0" w:color="auto"/>
            <w:right w:val="none" w:sz="0" w:space="0" w:color="auto"/>
          </w:divBdr>
        </w:div>
        <w:div w:id="1529029512">
          <w:marLeft w:val="0"/>
          <w:marRight w:val="0"/>
          <w:marTop w:val="0"/>
          <w:marBottom w:val="0"/>
          <w:divBdr>
            <w:top w:val="none" w:sz="0" w:space="0" w:color="auto"/>
            <w:left w:val="none" w:sz="0" w:space="0" w:color="auto"/>
            <w:bottom w:val="none" w:sz="0" w:space="0" w:color="auto"/>
            <w:right w:val="none" w:sz="0" w:space="0" w:color="auto"/>
          </w:divBdr>
        </w:div>
        <w:div w:id="585771978">
          <w:marLeft w:val="0"/>
          <w:marRight w:val="0"/>
          <w:marTop w:val="0"/>
          <w:marBottom w:val="0"/>
          <w:divBdr>
            <w:top w:val="none" w:sz="0" w:space="0" w:color="auto"/>
            <w:left w:val="none" w:sz="0" w:space="0" w:color="auto"/>
            <w:bottom w:val="none" w:sz="0" w:space="0" w:color="auto"/>
            <w:right w:val="none" w:sz="0" w:space="0" w:color="auto"/>
          </w:divBdr>
        </w:div>
        <w:div w:id="1900164781">
          <w:marLeft w:val="0"/>
          <w:marRight w:val="0"/>
          <w:marTop w:val="0"/>
          <w:marBottom w:val="0"/>
          <w:divBdr>
            <w:top w:val="none" w:sz="0" w:space="0" w:color="auto"/>
            <w:left w:val="none" w:sz="0" w:space="0" w:color="auto"/>
            <w:bottom w:val="none" w:sz="0" w:space="0" w:color="auto"/>
            <w:right w:val="none" w:sz="0" w:space="0" w:color="auto"/>
          </w:divBdr>
        </w:div>
        <w:div w:id="768429254">
          <w:marLeft w:val="0"/>
          <w:marRight w:val="0"/>
          <w:marTop w:val="0"/>
          <w:marBottom w:val="0"/>
          <w:divBdr>
            <w:top w:val="none" w:sz="0" w:space="0" w:color="auto"/>
            <w:left w:val="none" w:sz="0" w:space="0" w:color="auto"/>
            <w:bottom w:val="none" w:sz="0" w:space="0" w:color="auto"/>
            <w:right w:val="none" w:sz="0" w:space="0" w:color="auto"/>
          </w:divBdr>
        </w:div>
        <w:div w:id="1643459617">
          <w:marLeft w:val="0"/>
          <w:marRight w:val="0"/>
          <w:marTop w:val="0"/>
          <w:marBottom w:val="0"/>
          <w:divBdr>
            <w:top w:val="none" w:sz="0" w:space="0" w:color="auto"/>
            <w:left w:val="none" w:sz="0" w:space="0" w:color="auto"/>
            <w:bottom w:val="none" w:sz="0" w:space="0" w:color="auto"/>
            <w:right w:val="none" w:sz="0" w:space="0" w:color="auto"/>
          </w:divBdr>
        </w:div>
        <w:div w:id="10032816">
          <w:marLeft w:val="0"/>
          <w:marRight w:val="0"/>
          <w:marTop w:val="0"/>
          <w:marBottom w:val="0"/>
          <w:divBdr>
            <w:top w:val="none" w:sz="0" w:space="0" w:color="auto"/>
            <w:left w:val="none" w:sz="0" w:space="0" w:color="auto"/>
            <w:bottom w:val="none" w:sz="0" w:space="0" w:color="auto"/>
            <w:right w:val="none" w:sz="0" w:space="0" w:color="auto"/>
          </w:divBdr>
        </w:div>
        <w:div w:id="1605843517">
          <w:marLeft w:val="0"/>
          <w:marRight w:val="0"/>
          <w:marTop w:val="0"/>
          <w:marBottom w:val="0"/>
          <w:divBdr>
            <w:top w:val="none" w:sz="0" w:space="0" w:color="auto"/>
            <w:left w:val="none" w:sz="0" w:space="0" w:color="auto"/>
            <w:bottom w:val="none" w:sz="0" w:space="0" w:color="auto"/>
            <w:right w:val="none" w:sz="0" w:space="0" w:color="auto"/>
          </w:divBdr>
        </w:div>
        <w:div w:id="1652783804">
          <w:marLeft w:val="0"/>
          <w:marRight w:val="0"/>
          <w:marTop w:val="0"/>
          <w:marBottom w:val="0"/>
          <w:divBdr>
            <w:top w:val="none" w:sz="0" w:space="0" w:color="auto"/>
            <w:left w:val="none" w:sz="0" w:space="0" w:color="auto"/>
            <w:bottom w:val="none" w:sz="0" w:space="0" w:color="auto"/>
            <w:right w:val="none" w:sz="0" w:space="0" w:color="auto"/>
          </w:divBdr>
        </w:div>
        <w:div w:id="863321448">
          <w:marLeft w:val="0"/>
          <w:marRight w:val="0"/>
          <w:marTop w:val="0"/>
          <w:marBottom w:val="0"/>
          <w:divBdr>
            <w:top w:val="none" w:sz="0" w:space="0" w:color="auto"/>
            <w:left w:val="none" w:sz="0" w:space="0" w:color="auto"/>
            <w:bottom w:val="none" w:sz="0" w:space="0" w:color="auto"/>
            <w:right w:val="none" w:sz="0" w:space="0" w:color="auto"/>
          </w:divBdr>
        </w:div>
        <w:div w:id="1563129015">
          <w:marLeft w:val="0"/>
          <w:marRight w:val="0"/>
          <w:marTop w:val="0"/>
          <w:marBottom w:val="0"/>
          <w:divBdr>
            <w:top w:val="none" w:sz="0" w:space="0" w:color="auto"/>
            <w:left w:val="none" w:sz="0" w:space="0" w:color="auto"/>
            <w:bottom w:val="none" w:sz="0" w:space="0" w:color="auto"/>
            <w:right w:val="none" w:sz="0" w:space="0" w:color="auto"/>
          </w:divBdr>
        </w:div>
        <w:div w:id="1271626884">
          <w:marLeft w:val="0"/>
          <w:marRight w:val="0"/>
          <w:marTop w:val="0"/>
          <w:marBottom w:val="0"/>
          <w:divBdr>
            <w:top w:val="none" w:sz="0" w:space="0" w:color="auto"/>
            <w:left w:val="none" w:sz="0" w:space="0" w:color="auto"/>
            <w:bottom w:val="none" w:sz="0" w:space="0" w:color="auto"/>
            <w:right w:val="none" w:sz="0" w:space="0" w:color="auto"/>
          </w:divBdr>
        </w:div>
        <w:div w:id="56364266">
          <w:marLeft w:val="0"/>
          <w:marRight w:val="0"/>
          <w:marTop w:val="0"/>
          <w:marBottom w:val="0"/>
          <w:divBdr>
            <w:top w:val="none" w:sz="0" w:space="0" w:color="auto"/>
            <w:left w:val="none" w:sz="0" w:space="0" w:color="auto"/>
            <w:bottom w:val="none" w:sz="0" w:space="0" w:color="auto"/>
            <w:right w:val="none" w:sz="0" w:space="0" w:color="auto"/>
          </w:divBdr>
        </w:div>
        <w:div w:id="1472123">
          <w:marLeft w:val="0"/>
          <w:marRight w:val="0"/>
          <w:marTop w:val="0"/>
          <w:marBottom w:val="0"/>
          <w:divBdr>
            <w:top w:val="none" w:sz="0" w:space="0" w:color="auto"/>
            <w:left w:val="none" w:sz="0" w:space="0" w:color="auto"/>
            <w:bottom w:val="none" w:sz="0" w:space="0" w:color="auto"/>
            <w:right w:val="none" w:sz="0" w:space="0" w:color="auto"/>
          </w:divBdr>
        </w:div>
        <w:div w:id="1933202637">
          <w:marLeft w:val="0"/>
          <w:marRight w:val="0"/>
          <w:marTop w:val="0"/>
          <w:marBottom w:val="0"/>
          <w:divBdr>
            <w:top w:val="none" w:sz="0" w:space="0" w:color="auto"/>
            <w:left w:val="none" w:sz="0" w:space="0" w:color="auto"/>
            <w:bottom w:val="none" w:sz="0" w:space="0" w:color="auto"/>
            <w:right w:val="none" w:sz="0" w:space="0" w:color="auto"/>
          </w:divBdr>
        </w:div>
        <w:div w:id="1602563499">
          <w:marLeft w:val="0"/>
          <w:marRight w:val="0"/>
          <w:marTop w:val="0"/>
          <w:marBottom w:val="0"/>
          <w:divBdr>
            <w:top w:val="none" w:sz="0" w:space="0" w:color="auto"/>
            <w:left w:val="none" w:sz="0" w:space="0" w:color="auto"/>
            <w:bottom w:val="none" w:sz="0" w:space="0" w:color="auto"/>
            <w:right w:val="none" w:sz="0" w:space="0" w:color="auto"/>
          </w:divBdr>
        </w:div>
        <w:div w:id="339822536">
          <w:marLeft w:val="0"/>
          <w:marRight w:val="0"/>
          <w:marTop w:val="0"/>
          <w:marBottom w:val="0"/>
          <w:divBdr>
            <w:top w:val="none" w:sz="0" w:space="0" w:color="auto"/>
            <w:left w:val="none" w:sz="0" w:space="0" w:color="auto"/>
            <w:bottom w:val="none" w:sz="0" w:space="0" w:color="auto"/>
            <w:right w:val="none" w:sz="0" w:space="0" w:color="auto"/>
          </w:divBdr>
        </w:div>
        <w:div w:id="1702821927">
          <w:marLeft w:val="0"/>
          <w:marRight w:val="0"/>
          <w:marTop w:val="0"/>
          <w:marBottom w:val="0"/>
          <w:divBdr>
            <w:top w:val="none" w:sz="0" w:space="0" w:color="auto"/>
            <w:left w:val="none" w:sz="0" w:space="0" w:color="auto"/>
            <w:bottom w:val="none" w:sz="0" w:space="0" w:color="auto"/>
            <w:right w:val="none" w:sz="0" w:space="0" w:color="auto"/>
          </w:divBdr>
        </w:div>
        <w:div w:id="1517957901">
          <w:marLeft w:val="0"/>
          <w:marRight w:val="0"/>
          <w:marTop w:val="0"/>
          <w:marBottom w:val="0"/>
          <w:divBdr>
            <w:top w:val="none" w:sz="0" w:space="0" w:color="auto"/>
            <w:left w:val="none" w:sz="0" w:space="0" w:color="auto"/>
            <w:bottom w:val="none" w:sz="0" w:space="0" w:color="auto"/>
            <w:right w:val="none" w:sz="0" w:space="0" w:color="auto"/>
          </w:divBdr>
        </w:div>
        <w:div w:id="336883731">
          <w:marLeft w:val="0"/>
          <w:marRight w:val="0"/>
          <w:marTop w:val="0"/>
          <w:marBottom w:val="0"/>
          <w:divBdr>
            <w:top w:val="none" w:sz="0" w:space="0" w:color="auto"/>
            <w:left w:val="none" w:sz="0" w:space="0" w:color="auto"/>
            <w:bottom w:val="none" w:sz="0" w:space="0" w:color="auto"/>
            <w:right w:val="none" w:sz="0" w:space="0" w:color="auto"/>
          </w:divBdr>
        </w:div>
        <w:div w:id="629630332">
          <w:marLeft w:val="0"/>
          <w:marRight w:val="0"/>
          <w:marTop w:val="0"/>
          <w:marBottom w:val="0"/>
          <w:divBdr>
            <w:top w:val="none" w:sz="0" w:space="0" w:color="auto"/>
            <w:left w:val="none" w:sz="0" w:space="0" w:color="auto"/>
            <w:bottom w:val="none" w:sz="0" w:space="0" w:color="auto"/>
            <w:right w:val="none" w:sz="0" w:space="0" w:color="auto"/>
          </w:divBdr>
        </w:div>
        <w:div w:id="1899120780">
          <w:marLeft w:val="0"/>
          <w:marRight w:val="0"/>
          <w:marTop w:val="0"/>
          <w:marBottom w:val="0"/>
          <w:divBdr>
            <w:top w:val="none" w:sz="0" w:space="0" w:color="auto"/>
            <w:left w:val="none" w:sz="0" w:space="0" w:color="auto"/>
            <w:bottom w:val="none" w:sz="0" w:space="0" w:color="auto"/>
            <w:right w:val="none" w:sz="0" w:space="0" w:color="auto"/>
          </w:divBdr>
        </w:div>
        <w:div w:id="1113667280">
          <w:marLeft w:val="0"/>
          <w:marRight w:val="0"/>
          <w:marTop w:val="0"/>
          <w:marBottom w:val="0"/>
          <w:divBdr>
            <w:top w:val="none" w:sz="0" w:space="0" w:color="auto"/>
            <w:left w:val="none" w:sz="0" w:space="0" w:color="auto"/>
            <w:bottom w:val="none" w:sz="0" w:space="0" w:color="auto"/>
            <w:right w:val="none" w:sz="0" w:space="0" w:color="auto"/>
          </w:divBdr>
        </w:div>
        <w:div w:id="1347514156">
          <w:marLeft w:val="0"/>
          <w:marRight w:val="0"/>
          <w:marTop w:val="0"/>
          <w:marBottom w:val="0"/>
          <w:divBdr>
            <w:top w:val="none" w:sz="0" w:space="0" w:color="auto"/>
            <w:left w:val="none" w:sz="0" w:space="0" w:color="auto"/>
            <w:bottom w:val="none" w:sz="0" w:space="0" w:color="auto"/>
            <w:right w:val="none" w:sz="0" w:space="0" w:color="auto"/>
          </w:divBdr>
        </w:div>
        <w:div w:id="528224341">
          <w:marLeft w:val="0"/>
          <w:marRight w:val="0"/>
          <w:marTop w:val="0"/>
          <w:marBottom w:val="0"/>
          <w:divBdr>
            <w:top w:val="none" w:sz="0" w:space="0" w:color="auto"/>
            <w:left w:val="none" w:sz="0" w:space="0" w:color="auto"/>
            <w:bottom w:val="none" w:sz="0" w:space="0" w:color="auto"/>
            <w:right w:val="none" w:sz="0" w:space="0" w:color="auto"/>
          </w:divBdr>
        </w:div>
        <w:div w:id="308483876">
          <w:marLeft w:val="0"/>
          <w:marRight w:val="0"/>
          <w:marTop w:val="0"/>
          <w:marBottom w:val="0"/>
          <w:divBdr>
            <w:top w:val="none" w:sz="0" w:space="0" w:color="auto"/>
            <w:left w:val="none" w:sz="0" w:space="0" w:color="auto"/>
            <w:bottom w:val="none" w:sz="0" w:space="0" w:color="auto"/>
            <w:right w:val="none" w:sz="0" w:space="0" w:color="auto"/>
          </w:divBdr>
        </w:div>
        <w:div w:id="1101992423">
          <w:marLeft w:val="0"/>
          <w:marRight w:val="0"/>
          <w:marTop w:val="0"/>
          <w:marBottom w:val="0"/>
          <w:divBdr>
            <w:top w:val="none" w:sz="0" w:space="0" w:color="auto"/>
            <w:left w:val="none" w:sz="0" w:space="0" w:color="auto"/>
            <w:bottom w:val="none" w:sz="0" w:space="0" w:color="auto"/>
            <w:right w:val="none" w:sz="0" w:space="0" w:color="auto"/>
          </w:divBdr>
        </w:div>
        <w:div w:id="1176073253">
          <w:marLeft w:val="0"/>
          <w:marRight w:val="0"/>
          <w:marTop w:val="0"/>
          <w:marBottom w:val="0"/>
          <w:divBdr>
            <w:top w:val="none" w:sz="0" w:space="0" w:color="auto"/>
            <w:left w:val="none" w:sz="0" w:space="0" w:color="auto"/>
            <w:bottom w:val="none" w:sz="0" w:space="0" w:color="auto"/>
            <w:right w:val="none" w:sz="0" w:space="0" w:color="auto"/>
          </w:divBdr>
        </w:div>
        <w:div w:id="1670254875">
          <w:marLeft w:val="0"/>
          <w:marRight w:val="0"/>
          <w:marTop w:val="0"/>
          <w:marBottom w:val="0"/>
          <w:divBdr>
            <w:top w:val="none" w:sz="0" w:space="0" w:color="auto"/>
            <w:left w:val="none" w:sz="0" w:space="0" w:color="auto"/>
            <w:bottom w:val="none" w:sz="0" w:space="0" w:color="auto"/>
            <w:right w:val="none" w:sz="0" w:space="0" w:color="auto"/>
          </w:divBdr>
        </w:div>
        <w:div w:id="1089231021">
          <w:marLeft w:val="0"/>
          <w:marRight w:val="0"/>
          <w:marTop w:val="0"/>
          <w:marBottom w:val="0"/>
          <w:divBdr>
            <w:top w:val="none" w:sz="0" w:space="0" w:color="auto"/>
            <w:left w:val="none" w:sz="0" w:space="0" w:color="auto"/>
            <w:bottom w:val="none" w:sz="0" w:space="0" w:color="auto"/>
            <w:right w:val="none" w:sz="0" w:space="0" w:color="auto"/>
          </w:divBdr>
        </w:div>
        <w:div w:id="2099600054">
          <w:marLeft w:val="0"/>
          <w:marRight w:val="0"/>
          <w:marTop w:val="0"/>
          <w:marBottom w:val="0"/>
          <w:divBdr>
            <w:top w:val="none" w:sz="0" w:space="0" w:color="auto"/>
            <w:left w:val="none" w:sz="0" w:space="0" w:color="auto"/>
            <w:bottom w:val="none" w:sz="0" w:space="0" w:color="auto"/>
            <w:right w:val="none" w:sz="0" w:space="0" w:color="auto"/>
          </w:divBdr>
        </w:div>
        <w:div w:id="276764749">
          <w:marLeft w:val="0"/>
          <w:marRight w:val="0"/>
          <w:marTop w:val="0"/>
          <w:marBottom w:val="0"/>
          <w:divBdr>
            <w:top w:val="none" w:sz="0" w:space="0" w:color="auto"/>
            <w:left w:val="none" w:sz="0" w:space="0" w:color="auto"/>
            <w:bottom w:val="none" w:sz="0" w:space="0" w:color="auto"/>
            <w:right w:val="none" w:sz="0" w:space="0" w:color="auto"/>
          </w:divBdr>
        </w:div>
        <w:div w:id="1576010287">
          <w:marLeft w:val="0"/>
          <w:marRight w:val="0"/>
          <w:marTop w:val="0"/>
          <w:marBottom w:val="0"/>
          <w:divBdr>
            <w:top w:val="none" w:sz="0" w:space="0" w:color="auto"/>
            <w:left w:val="none" w:sz="0" w:space="0" w:color="auto"/>
            <w:bottom w:val="none" w:sz="0" w:space="0" w:color="auto"/>
            <w:right w:val="none" w:sz="0" w:space="0" w:color="auto"/>
          </w:divBdr>
        </w:div>
        <w:div w:id="1115751102">
          <w:marLeft w:val="0"/>
          <w:marRight w:val="0"/>
          <w:marTop w:val="0"/>
          <w:marBottom w:val="0"/>
          <w:divBdr>
            <w:top w:val="none" w:sz="0" w:space="0" w:color="auto"/>
            <w:left w:val="none" w:sz="0" w:space="0" w:color="auto"/>
            <w:bottom w:val="none" w:sz="0" w:space="0" w:color="auto"/>
            <w:right w:val="none" w:sz="0" w:space="0" w:color="auto"/>
          </w:divBdr>
        </w:div>
        <w:div w:id="1128552444">
          <w:marLeft w:val="0"/>
          <w:marRight w:val="0"/>
          <w:marTop w:val="0"/>
          <w:marBottom w:val="0"/>
          <w:divBdr>
            <w:top w:val="none" w:sz="0" w:space="0" w:color="auto"/>
            <w:left w:val="none" w:sz="0" w:space="0" w:color="auto"/>
            <w:bottom w:val="none" w:sz="0" w:space="0" w:color="auto"/>
            <w:right w:val="none" w:sz="0" w:space="0" w:color="auto"/>
          </w:divBdr>
        </w:div>
        <w:div w:id="164170745">
          <w:marLeft w:val="0"/>
          <w:marRight w:val="0"/>
          <w:marTop w:val="0"/>
          <w:marBottom w:val="0"/>
          <w:divBdr>
            <w:top w:val="none" w:sz="0" w:space="0" w:color="auto"/>
            <w:left w:val="none" w:sz="0" w:space="0" w:color="auto"/>
            <w:bottom w:val="none" w:sz="0" w:space="0" w:color="auto"/>
            <w:right w:val="none" w:sz="0" w:space="0" w:color="auto"/>
          </w:divBdr>
        </w:div>
        <w:div w:id="1309244525">
          <w:marLeft w:val="0"/>
          <w:marRight w:val="0"/>
          <w:marTop w:val="0"/>
          <w:marBottom w:val="0"/>
          <w:divBdr>
            <w:top w:val="none" w:sz="0" w:space="0" w:color="auto"/>
            <w:left w:val="none" w:sz="0" w:space="0" w:color="auto"/>
            <w:bottom w:val="none" w:sz="0" w:space="0" w:color="auto"/>
            <w:right w:val="none" w:sz="0" w:space="0" w:color="auto"/>
          </w:divBdr>
        </w:div>
        <w:div w:id="354616846">
          <w:marLeft w:val="0"/>
          <w:marRight w:val="0"/>
          <w:marTop w:val="0"/>
          <w:marBottom w:val="0"/>
          <w:divBdr>
            <w:top w:val="none" w:sz="0" w:space="0" w:color="auto"/>
            <w:left w:val="none" w:sz="0" w:space="0" w:color="auto"/>
            <w:bottom w:val="none" w:sz="0" w:space="0" w:color="auto"/>
            <w:right w:val="none" w:sz="0" w:space="0" w:color="auto"/>
          </w:divBdr>
        </w:div>
        <w:div w:id="1061247635">
          <w:marLeft w:val="0"/>
          <w:marRight w:val="0"/>
          <w:marTop w:val="0"/>
          <w:marBottom w:val="0"/>
          <w:divBdr>
            <w:top w:val="none" w:sz="0" w:space="0" w:color="auto"/>
            <w:left w:val="none" w:sz="0" w:space="0" w:color="auto"/>
            <w:bottom w:val="none" w:sz="0" w:space="0" w:color="auto"/>
            <w:right w:val="none" w:sz="0" w:space="0" w:color="auto"/>
          </w:divBdr>
        </w:div>
        <w:div w:id="1246569602">
          <w:marLeft w:val="0"/>
          <w:marRight w:val="0"/>
          <w:marTop w:val="0"/>
          <w:marBottom w:val="0"/>
          <w:divBdr>
            <w:top w:val="none" w:sz="0" w:space="0" w:color="auto"/>
            <w:left w:val="none" w:sz="0" w:space="0" w:color="auto"/>
            <w:bottom w:val="none" w:sz="0" w:space="0" w:color="auto"/>
            <w:right w:val="none" w:sz="0" w:space="0" w:color="auto"/>
          </w:divBdr>
        </w:div>
        <w:div w:id="885064031">
          <w:marLeft w:val="0"/>
          <w:marRight w:val="0"/>
          <w:marTop w:val="0"/>
          <w:marBottom w:val="0"/>
          <w:divBdr>
            <w:top w:val="none" w:sz="0" w:space="0" w:color="auto"/>
            <w:left w:val="none" w:sz="0" w:space="0" w:color="auto"/>
            <w:bottom w:val="none" w:sz="0" w:space="0" w:color="auto"/>
            <w:right w:val="none" w:sz="0" w:space="0" w:color="auto"/>
          </w:divBdr>
        </w:div>
        <w:div w:id="475992984">
          <w:marLeft w:val="0"/>
          <w:marRight w:val="0"/>
          <w:marTop w:val="0"/>
          <w:marBottom w:val="0"/>
          <w:divBdr>
            <w:top w:val="none" w:sz="0" w:space="0" w:color="auto"/>
            <w:left w:val="none" w:sz="0" w:space="0" w:color="auto"/>
            <w:bottom w:val="none" w:sz="0" w:space="0" w:color="auto"/>
            <w:right w:val="none" w:sz="0" w:space="0" w:color="auto"/>
          </w:divBdr>
        </w:div>
        <w:div w:id="975448393">
          <w:marLeft w:val="0"/>
          <w:marRight w:val="0"/>
          <w:marTop w:val="0"/>
          <w:marBottom w:val="0"/>
          <w:divBdr>
            <w:top w:val="none" w:sz="0" w:space="0" w:color="auto"/>
            <w:left w:val="none" w:sz="0" w:space="0" w:color="auto"/>
            <w:bottom w:val="none" w:sz="0" w:space="0" w:color="auto"/>
            <w:right w:val="none" w:sz="0" w:space="0" w:color="auto"/>
          </w:divBdr>
        </w:div>
        <w:div w:id="1913273021">
          <w:marLeft w:val="0"/>
          <w:marRight w:val="0"/>
          <w:marTop w:val="0"/>
          <w:marBottom w:val="0"/>
          <w:divBdr>
            <w:top w:val="none" w:sz="0" w:space="0" w:color="auto"/>
            <w:left w:val="none" w:sz="0" w:space="0" w:color="auto"/>
            <w:bottom w:val="none" w:sz="0" w:space="0" w:color="auto"/>
            <w:right w:val="none" w:sz="0" w:space="0" w:color="auto"/>
          </w:divBdr>
        </w:div>
        <w:div w:id="1873378162">
          <w:marLeft w:val="0"/>
          <w:marRight w:val="0"/>
          <w:marTop w:val="0"/>
          <w:marBottom w:val="0"/>
          <w:divBdr>
            <w:top w:val="none" w:sz="0" w:space="0" w:color="auto"/>
            <w:left w:val="none" w:sz="0" w:space="0" w:color="auto"/>
            <w:bottom w:val="none" w:sz="0" w:space="0" w:color="auto"/>
            <w:right w:val="none" w:sz="0" w:space="0" w:color="auto"/>
          </w:divBdr>
        </w:div>
        <w:div w:id="1677613615">
          <w:marLeft w:val="0"/>
          <w:marRight w:val="0"/>
          <w:marTop w:val="0"/>
          <w:marBottom w:val="0"/>
          <w:divBdr>
            <w:top w:val="none" w:sz="0" w:space="0" w:color="auto"/>
            <w:left w:val="none" w:sz="0" w:space="0" w:color="auto"/>
            <w:bottom w:val="none" w:sz="0" w:space="0" w:color="auto"/>
            <w:right w:val="none" w:sz="0" w:space="0" w:color="auto"/>
          </w:divBdr>
        </w:div>
        <w:div w:id="1588734588">
          <w:marLeft w:val="0"/>
          <w:marRight w:val="0"/>
          <w:marTop w:val="0"/>
          <w:marBottom w:val="0"/>
          <w:divBdr>
            <w:top w:val="none" w:sz="0" w:space="0" w:color="auto"/>
            <w:left w:val="none" w:sz="0" w:space="0" w:color="auto"/>
            <w:bottom w:val="none" w:sz="0" w:space="0" w:color="auto"/>
            <w:right w:val="none" w:sz="0" w:space="0" w:color="auto"/>
          </w:divBdr>
        </w:div>
        <w:div w:id="1514996263">
          <w:marLeft w:val="0"/>
          <w:marRight w:val="0"/>
          <w:marTop w:val="0"/>
          <w:marBottom w:val="0"/>
          <w:divBdr>
            <w:top w:val="none" w:sz="0" w:space="0" w:color="auto"/>
            <w:left w:val="none" w:sz="0" w:space="0" w:color="auto"/>
            <w:bottom w:val="none" w:sz="0" w:space="0" w:color="auto"/>
            <w:right w:val="none" w:sz="0" w:space="0" w:color="auto"/>
          </w:divBdr>
        </w:div>
        <w:div w:id="636955543">
          <w:marLeft w:val="0"/>
          <w:marRight w:val="0"/>
          <w:marTop w:val="0"/>
          <w:marBottom w:val="0"/>
          <w:divBdr>
            <w:top w:val="none" w:sz="0" w:space="0" w:color="auto"/>
            <w:left w:val="none" w:sz="0" w:space="0" w:color="auto"/>
            <w:bottom w:val="none" w:sz="0" w:space="0" w:color="auto"/>
            <w:right w:val="none" w:sz="0" w:space="0" w:color="auto"/>
          </w:divBdr>
        </w:div>
        <w:div w:id="1306353550">
          <w:marLeft w:val="0"/>
          <w:marRight w:val="0"/>
          <w:marTop w:val="0"/>
          <w:marBottom w:val="0"/>
          <w:divBdr>
            <w:top w:val="none" w:sz="0" w:space="0" w:color="auto"/>
            <w:left w:val="none" w:sz="0" w:space="0" w:color="auto"/>
            <w:bottom w:val="none" w:sz="0" w:space="0" w:color="auto"/>
            <w:right w:val="none" w:sz="0" w:space="0" w:color="auto"/>
          </w:divBdr>
        </w:div>
        <w:div w:id="1818913754">
          <w:marLeft w:val="0"/>
          <w:marRight w:val="0"/>
          <w:marTop w:val="0"/>
          <w:marBottom w:val="0"/>
          <w:divBdr>
            <w:top w:val="none" w:sz="0" w:space="0" w:color="auto"/>
            <w:left w:val="none" w:sz="0" w:space="0" w:color="auto"/>
            <w:bottom w:val="none" w:sz="0" w:space="0" w:color="auto"/>
            <w:right w:val="none" w:sz="0" w:space="0" w:color="auto"/>
          </w:divBdr>
        </w:div>
        <w:div w:id="623803472">
          <w:marLeft w:val="0"/>
          <w:marRight w:val="0"/>
          <w:marTop w:val="0"/>
          <w:marBottom w:val="0"/>
          <w:divBdr>
            <w:top w:val="none" w:sz="0" w:space="0" w:color="auto"/>
            <w:left w:val="none" w:sz="0" w:space="0" w:color="auto"/>
            <w:bottom w:val="none" w:sz="0" w:space="0" w:color="auto"/>
            <w:right w:val="none" w:sz="0" w:space="0" w:color="auto"/>
          </w:divBdr>
        </w:div>
        <w:div w:id="886063456">
          <w:marLeft w:val="0"/>
          <w:marRight w:val="0"/>
          <w:marTop w:val="0"/>
          <w:marBottom w:val="0"/>
          <w:divBdr>
            <w:top w:val="none" w:sz="0" w:space="0" w:color="auto"/>
            <w:left w:val="none" w:sz="0" w:space="0" w:color="auto"/>
            <w:bottom w:val="none" w:sz="0" w:space="0" w:color="auto"/>
            <w:right w:val="none" w:sz="0" w:space="0" w:color="auto"/>
          </w:divBdr>
        </w:div>
        <w:div w:id="506023899">
          <w:marLeft w:val="0"/>
          <w:marRight w:val="0"/>
          <w:marTop w:val="0"/>
          <w:marBottom w:val="0"/>
          <w:divBdr>
            <w:top w:val="none" w:sz="0" w:space="0" w:color="auto"/>
            <w:left w:val="none" w:sz="0" w:space="0" w:color="auto"/>
            <w:bottom w:val="none" w:sz="0" w:space="0" w:color="auto"/>
            <w:right w:val="none" w:sz="0" w:space="0" w:color="auto"/>
          </w:divBdr>
        </w:div>
        <w:div w:id="677120470">
          <w:marLeft w:val="0"/>
          <w:marRight w:val="0"/>
          <w:marTop w:val="0"/>
          <w:marBottom w:val="0"/>
          <w:divBdr>
            <w:top w:val="none" w:sz="0" w:space="0" w:color="auto"/>
            <w:left w:val="none" w:sz="0" w:space="0" w:color="auto"/>
            <w:bottom w:val="none" w:sz="0" w:space="0" w:color="auto"/>
            <w:right w:val="none" w:sz="0" w:space="0" w:color="auto"/>
          </w:divBdr>
        </w:div>
        <w:div w:id="1546982943">
          <w:marLeft w:val="0"/>
          <w:marRight w:val="0"/>
          <w:marTop w:val="0"/>
          <w:marBottom w:val="0"/>
          <w:divBdr>
            <w:top w:val="none" w:sz="0" w:space="0" w:color="auto"/>
            <w:left w:val="none" w:sz="0" w:space="0" w:color="auto"/>
            <w:bottom w:val="none" w:sz="0" w:space="0" w:color="auto"/>
            <w:right w:val="none" w:sz="0" w:space="0" w:color="auto"/>
          </w:divBdr>
        </w:div>
        <w:div w:id="560557256">
          <w:marLeft w:val="0"/>
          <w:marRight w:val="0"/>
          <w:marTop w:val="0"/>
          <w:marBottom w:val="0"/>
          <w:divBdr>
            <w:top w:val="none" w:sz="0" w:space="0" w:color="auto"/>
            <w:left w:val="none" w:sz="0" w:space="0" w:color="auto"/>
            <w:bottom w:val="none" w:sz="0" w:space="0" w:color="auto"/>
            <w:right w:val="none" w:sz="0" w:space="0" w:color="auto"/>
          </w:divBdr>
        </w:div>
        <w:div w:id="1350793527">
          <w:marLeft w:val="0"/>
          <w:marRight w:val="0"/>
          <w:marTop w:val="0"/>
          <w:marBottom w:val="0"/>
          <w:divBdr>
            <w:top w:val="none" w:sz="0" w:space="0" w:color="auto"/>
            <w:left w:val="none" w:sz="0" w:space="0" w:color="auto"/>
            <w:bottom w:val="none" w:sz="0" w:space="0" w:color="auto"/>
            <w:right w:val="none" w:sz="0" w:space="0" w:color="auto"/>
          </w:divBdr>
        </w:div>
        <w:div w:id="1745376188">
          <w:marLeft w:val="0"/>
          <w:marRight w:val="0"/>
          <w:marTop w:val="0"/>
          <w:marBottom w:val="0"/>
          <w:divBdr>
            <w:top w:val="none" w:sz="0" w:space="0" w:color="auto"/>
            <w:left w:val="none" w:sz="0" w:space="0" w:color="auto"/>
            <w:bottom w:val="none" w:sz="0" w:space="0" w:color="auto"/>
            <w:right w:val="none" w:sz="0" w:space="0" w:color="auto"/>
          </w:divBdr>
        </w:div>
        <w:div w:id="1680234674">
          <w:marLeft w:val="0"/>
          <w:marRight w:val="0"/>
          <w:marTop w:val="0"/>
          <w:marBottom w:val="0"/>
          <w:divBdr>
            <w:top w:val="none" w:sz="0" w:space="0" w:color="auto"/>
            <w:left w:val="none" w:sz="0" w:space="0" w:color="auto"/>
            <w:bottom w:val="none" w:sz="0" w:space="0" w:color="auto"/>
            <w:right w:val="none" w:sz="0" w:space="0" w:color="auto"/>
          </w:divBdr>
        </w:div>
        <w:div w:id="1261597882">
          <w:marLeft w:val="0"/>
          <w:marRight w:val="0"/>
          <w:marTop w:val="0"/>
          <w:marBottom w:val="0"/>
          <w:divBdr>
            <w:top w:val="none" w:sz="0" w:space="0" w:color="auto"/>
            <w:left w:val="none" w:sz="0" w:space="0" w:color="auto"/>
            <w:bottom w:val="none" w:sz="0" w:space="0" w:color="auto"/>
            <w:right w:val="none" w:sz="0" w:space="0" w:color="auto"/>
          </w:divBdr>
        </w:div>
        <w:div w:id="516819131">
          <w:marLeft w:val="0"/>
          <w:marRight w:val="0"/>
          <w:marTop w:val="0"/>
          <w:marBottom w:val="0"/>
          <w:divBdr>
            <w:top w:val="none" w:sz="0" w:space="0" w:color="auto"/>
            <w:left w:val="none" w:sz="0" w:space="0" w:color="auto"/>
            <w:bottom w:val="none" w:sz="0" w:space="0" w:color="auto"/>
            <w:right w:val="none" w:sz="0" w:space="0" w:color="auto"/>
          </w:divBdr>
        </w:div>
        <w:div w:id="8535077">
          <w:marLeft w:val="0"/>
          <w:marRight w:val="0"/>
          <w:marTop w:val="0"/>
          <w:marBottom w:val="0"/>
          <w:divBdr>
            <w:top w:val="none" w:sz="0" w:space="0" w:color="auto"/>
            <w:left w:val="none" w:sz="0" w:space="0" w:color="auto"/>
            <w:bottom w:val="none" w:sz="0" w:space="0" w:color="auto"/>
            <w:right w:val="none" w:sz="0" w:space="0" w:color="auto"/>
          </w:divBdr>
        </w:div>
        <w:div w:id="1884755040">
          <w:marLeft w:val="0"/>
          <w:marRight w:val="0"/>
          <w:marTop w:val="0"/>
          <w:marBottom w:val="0"/>
          <w:divBdr>
            <w:top w:val="none" w:sz="0" w:space="0" w:color="auto"/>
            <w:left w:val="none" w:sz="0" w:space="0" w:color="auto"/>
            <w:bottom w:val="none" w:sz="0" w:space="0" w:color="auto"/>
            <w:right w:val="none" w:sz="0" w:space="0" w:color="auto"/>
          </w:divBdr>
        </w:div>
        <w:div w:id="584343183">
          <w:marLeft w:val="0"/>
          <w:marRight w:val="0"/>
          <w:marTop w:val="0"/>
          <w:marBottom w:val="0"/>
          <w:divBdr>
            <w:top w:val="none" w:sz="0" w:space="0" w:color="auto"/>
            <w:left w:val="none" w:sz="0" w:space="0" w:color="auto"/>
            <w:bottom w:val="none" w:sz="0" w:space="0" w:color="auto"/>
            <w:right w:val="none" w:sz="0" w:space="0" w:color="auto"/>
          </w:divBdr>
        </w:div>
        <w:div w:id="865563679">
          <w:marLeft w:val="0"/>
          <w:marRight w:val="0"/>
          <w:marTop w:val="0"/>
          <w:marBottom w:val="0"/>
          <w:divBdr>
            <w:top w:val="none" w:sz="0" w:space="0" w:color="auto"/>
            <w:left w:val="none" w:sz="0" w:space="0" w:color="auto"/>
            <w:bottom w:val="none" w:sz="0" w:space="0" w:color="auto"/>
            <w:right w:val="none" w:sz="0" w:space="0" w:color="auto"/>
          </w:divBdr>
        </w:div>
        <w:div w:id="2071689030">
          <w:marLeft w:val="0"/>
          <w:marRight w:val="0"/>
          <w:marTop w:val="0"/>
          <w:marBottom w:val="0"/>
          <w:divBdr>
            <w:top w:val="none" w:sz="0" w:space="0" w:color="auto"/>
            <w:left w:val="none" w:sz="0" w:space="0" w:color="auto"/>
            <w:bottom w:val="none" w:sz="0" w:space="0" w:color="auto"/>
            <w:right w:val="none" w:sz="0" w:space="0" w:color="auto"/>
          </w:divBdr>
        </w:div>
        <w:div w:id="1993365492">
          <w:marLeft w:val="0"/>
          <w:marRight w:val="0"/>
          <w:marTop w:val="0"/>
          <w:marBottom w:val="0"/>
          <w:divBdr>
            <w:top w:val="none" w:sz="0" w:space="0" w:color="auto"/>
            <w:left w:val="none" w:sz="0" w:space="0" w:color="auto"/>
            <w:bottom w:val="none" w:sz="0" w:space="0" w:color="auto"/>
            <w:right w:val="none" w:sz="0" w:space="0" w:color="auto"/>
          </w:divBdr>
        </w:div>
        <w:div w:id="1620796169">
          <w:marLeft w:val="0"/>
          <w:marRight w:val="0"/>
          <w:marTop w:val="0"/>
          <w:marBottom w:val="0"/>
          <w:divBdr>
            <w:top w:val="none" w:sz="0" w:space="0" w:color="auto"/>
            <w:left w:val="none" w:sz="0" w:space="0" w:color="auto"/>
            <w:bottom w:val="none" w:sz="0" w:space="0" w:color="auto"/>
            <w:right w:val="none" w:sz="0" w:space="0" w:color="auto"/>
          </w:divBdr>
        </w:div>
        <w:div w:id="1996687457">
          <w:marLeft w:val="0"/>
          <w:marRight w:val="0"/>
          <w:marTop w:val="0"/>
          <w:marBottom w:val="0"/>
          <w:divBdr>
            <w:top w:val="none" w:sz="0" w:space="0" w:color="auto"/>
            <w:left w:val="none" w:sz="0" w:space="0" w:color="auto"/>
            <w:bottom w:val="none" w:sz="0" w:space="0" w:color="auto"/>
            <w:right w:val="none" w:sz="0" w:space="0" w:color="auto"/>
          </w:divBdr>
        </w:div>
        <w:div w:id="2105031120">
          <w:marLeft w:val="0"/>
          <w:marRight w:val="0"/>
          <w:marTop w:val="0"/>
          <w:marBottom w:val="0"/>
          <w:divBdr>
            <w:top w:val="none" w:sz="0" w:space="0" w:color="auto"/>
            <w:left w:val="none" w:sz="0" w:space="0" w:color="auto"/>
            <w:bottom w:val="none" w:sz="0" w:space="0" w:color="auto"/>
            <w:right w:val="none" w:sz="0" w:space="0" w:color="auto"/>
          </w:divBdr>
        </w:div>
        <w:div w:id="2023698462">
          <w:marLeft w:val="0"/>
          <w:marRight w:val="0"/>
          <w:marTop w:val="0"/>
          <w:marBottom w:val="0"/>
          <w:divBdr>
            <w:top w:val="none" w:sz="0" w:space="0" w:color="auto"/>
            <w:left w:val="none" w:sz="0" w:space="0" w:color="auto"/>
            <w:bottom w:val="none" w:sz="0" w:space="0" w:color="auto"/>
            <w:right w:val="none" w:sz="0" w:space="0" w:color="auto"/>
          </w:divBdr>
        </w:div>
        <w:div w:id="81267703">
          <w:marLeft w:val="0"/>
          <w:marRight w:val="0"/>
          <w:marTop w:val="0"/>
          <w:marBottom w:val="0"/>
          <w:divBdr>
            <w:top w:val="none" w:sz="0" w:space="0" w:color="auto"/>
            <w:left w:val="none" w:sz="0" w:space="0" w:color="auto"/>
            <w:bottom w:val="none" w:sz="0" w:space="0" w:color="auto"/>
            <w:right w:val="none" w:sz="0" w:space="0" w:color="auto"/>
          </w:divBdr>
        </w:div>
        <w:div w:id="254443316">
          <w:marLeft w:val="0"/>
          <w:marRight w:val="0"/>
          <w:marTop w:val="0"/>
          <w:marBottom w:val="0"/>
          <w:divBdr>
            <w:top w:val="none" w:sz="0" w:space="0" w:color="auto"/>
            <w:left w:val="none" w:sz="0" w:space="0" w:color="auto"/>
            <w:bottom w:val="none" w:sz="0" w:space="0" w:color="auto"/>
            <w:right w:val="none" w:sz="0" w:space="0" w:color="auto"/>
          </w:divBdr>
        </w:div>
        <w:div w:id="685642909">
          <w:marLeft w:val="0"/>
          <w:marRight w:val="0"/>
          <w:marTop w:val="0"/>
          <w:marBottom w:val="0"/>
          <w:divBdr>
            <w:top w:val="none" w:sz="0" w:space="0" w:color="auto"/>
            <w:left w:val="none" w:sz="0" w:space="0" w:color="auto"/>
            <w:bottom w:val="none" w:sz="0" w:space="0" w:color="auto"/>
            <w:right w:val="none" w:sz="0" w:space="0" w:color="auto"/>
          </w:divBdr>
        </w:div>
        <w:div w:id="1733698874">
          <w:marLeft w:val="0"/>
          <w:marRight w:val="0"/>
          <w:marTop w:val="0"/>
          <w:marBottom w:val="0"/>
          <w:divBdr>
            <w:top w:val="none" w:sz="0" w:space="0" w:color="auto"/>
            <w:left w:val="none" w:sz="0" w:space="0" w:color="auto"/>
            <w:bottom w:val="none" w:sz="0" w:space="0" w:color="auto"/>
            <w:right w:val="none" w:sz="0" w:space="0" w:color="auto"/>
          </w:divBdr>
        </w:div>
        <w:div w:id="847132153">
          <w:marLeft w:val="0"/>
          <w:marRight w:val="0"/>
          <w:marTop w:val="0"/>
          <w:marBottom w:val="0"/>
          <w:divBdr>
            <w:top w:val="none" w:sz="0" w:space="0" w:color="auto"/>
            <w:left w:val="none" w:sz="0" w:space="0" w:color="auto"/>
            <w:bottom w:val="none" w:sz="0" w:space="0" w:color="auto"/>
            <w:right w:val="none" w:sz="0" w:space="0" w:color="auto"/>
          </w:divBdr>
        </w:div>
        <w:div w:id="900867842">
          <w:marLeft w:val="0"/>
          <w:marRight w:val="0"/>
          <w:marTop w:val="0"/>
          <w:marBottom w:val="0"/>
          <w:divBdr>
            <w:top w:val="none" w:sz="0" w:space="0" w:color="auto"/>
            <w:left w:val="none" w:sz="0" w:space="0" w:color="auto"/>
            <w:bottom w:val="none" w:sz="0" w:space="0" w:color="auto"/>
            <w:right w:val="none" w:sz="0" w:space="0" w:color="auto"/>
          </w:divBdr>
        </w:div>
        <w:div w:id="2033874826">
          <w:marLeft w:val="0"/>
          <w:marRight w:val="0"/>
          <w:marTop w:val="0"/>
          <w:marBottom w:val="0"/>
          <w:divBdr>
            <w:top w:val="none" w:sz="0" w:space="0" w:color="auto"/>
            <w:left w:val="none" w:sz="0" w:space="0" w:color="auto"/>
            <w:bottom w:val="none" w:sz="0" w:space="0" w:color="auto"/>
            <w:right w:val="none" w:sz="0" w:space="0" w:color="auto"/>
          </w:divBdr>
        </w:div>
        <w:div w:id="247082812">
          <w:marLeft w:val="0"/>
          <w:marRight w:val="0"/>
          <w:marTop w:val="0"/>
          <w:marBottom w:val="0"/>
          <w:divBdr>
            <w:top w:val="none" w:sz="0" w:space="0" w:color="auto"/>
            <w:left w:val="none" w:sz="0" w:space="0" w:color="auto"/>
            <w:bottom w:val="none" w:sz="0" w:space="0" w:color="auto"/>
            <w:right w:val="none" w:sz="0" w:space="0" w:color="auto"/>
          </w:divBdr>
        </w:div>
        <w:div w:id="590508505">
          <w:marLeft w:val="0"/>
          <w:marRight w:val="0"/>
          <w:marTop w:val="0"/>
          <w:marBottom w:val="0"/>
          <w:divBdr>
            <w:top w:val="none" w:sz="0" w:space="0" w:color="auto"/>
            <w:left w:val="none" w:sz="0" w:space="0" w:color="auto"/>
            <w:bottom w:val="none" w:sz="0" w:space="0" w:color="auto"/>
            <w:right w:val="none" w:sz="0" w:space="0" w:color="auto"/>
          </w:divBdr>
        </w:div>
        <w:div w:id="948850306">
          <w:marLeft w:val="0"/>
          <w:marRight w:val="0"/>
          <w:marTop w:val="0"/>
          <w:marBottom w:val="0"/>
          <w:divBdr>
            <w:top w:val="none" w:sz="0" w:space="0" w:color="auto"/>
            <w:left w:val="none" w:sz="0" w:space="0" w:color="auto"/>
            <w:bottom w:val="none" w:sz="0" w:space="0" w:color="auto"/>
            <w:right w:val="none" w:sz="0" w:space="0" w:color="auto"/>
          </w:divBdr>
        </w:div>
        <w:div w:id="2022320882">
          <w:marLeft w:val="0"/>
          <w:marRight w:val="0"/>
          <w:marTop w:val="0"/>
          <w:marBottom w:val="0"/>
          <w:divBdr>
            <w:top w:val="none" w:sz="0" w:space="0" w:color="auto"/>
            <w:left w:val="none" w:sz="0" w:space="0" w:color="auto"/>
            <w:bottom w:val="none" w:sz="0" w:space="0" w:color="auto"/>
            <w:right w:val="none" w:sz="0" w:space="0" w:color="auto"/>
          </w:divBdr>
        </w:div>
        <w:div w:id="565914563">
          <w:marLeft w:val="0"/>
          <w:marRight w:val="0"/>
          <w:marTop w:val="0"/>
          <w:marBottom w:val="0"/>
          <w:divBdr>
            <w:top w:val="none" w:sz="0" w:space="0" w:color="auto"/>
            <w:left w:val="none" w:sz="0" w:space="0" w:color="auto"/>
            <w:bottom w:val="none" w:sz="0" w:space="0" w:color="auto"/>
            <w:right w:val="none" w:sz="0" w:space="0" w:color="auto"/>
          </w:divBdr>
        </w:div>
        <w:div w:id="1893997554">
          <w:marLeft w:val="0"/>
          <w:marRight w:val="0"/>
          <w:marTop w:val="0"/>
          <w:marBottom w:val="0"/>
          <w:divBdr>
            <w:top w:val="none" w:sz="0" w:space="0" w:color="auto"/>
            <w:left w:val="none" w:sz="0" w:space="0" w:color="auto"/>
            <w:bottom w:val="none" w:sz="0" w:space="0" w:color="auto"/>
            <w:right w:val="none" w:sz="0" w:space="0" w:color="auto"/>
          </w:divBdr>
        </w:div>
        <w:div w:id="520053095">
          <w:marLeft w:val="0"/>
          <w:marRight w:val="0"/>
          <w:marTop w:val="0"/>
          <w:marBottom w:val="0"/>
          <w:divBdr>
            <w:top w:val="none" w:sz="0" w:space="0" w:color="auto"/>
            <w:left w:val="none" w:sz="0" w:space="0" w:color="auto"/>
            <w:bottom w:val="none" w:sz="0" w:space="0" w:color="auto"/>
            <w:right w:val="none" w:sz="0" w:space="0" w:color="auto"/>
          </w:divBdr>
        </w:div>
        <w:div w:id="1359969611">
          <w:marLeft w:val="0"/>
          <w:marRight w:val="0"/>
          <w:marTop w:val="0"/>
          <w:marBottom w:val="0"/>
          <w:divBdr>
            <w:top w:val="none" w:sz="0" w:space="0" w:color="auto"/>
            <w:left w:val="none" w:sz="0" w:space="0" w:color="auto"/>
            <w:bottom w:val="none" w:sz="0" w:space="0" w:color="auto"/>
            <w:right w:val="none" w:sz="0" w:space="0" w:color="auto"/>
          </w:divBdr>
        </w:div>
        <w:div w:id="1175412534">
          <w:marLeft w:val="0"/>
          <w:marRight w:val="0"/>
          <w:marTop w:val="0"/>
          <w:marBottom w:val="0"/>
          <w:divBdr>
            <w:top w:val="none" w:sz="0" w:space="0" w:color="auto"/>
            <w:left w:val="none" w:sz="0" w:space="0" w:color="auto"/>
            <w:bottom w:val="none" w:sz="0" w:space="0" w:color="auto"/>
            <w:right w:val="none" w:sz="0" w:space="0" w:color="auto"/>
          </w:divBdr>
        </w:div>
        <w:div w:id="1288467639">
          <w:marLeft w:val="0"/>
          <w:marRight w:val="0"/>
          <w:marTop w:val="0"/>
          <w:marBottom w:val="0"/>
          <w:divBdr>
            <w:top w:val="none" w:sz="0" w:space="0" w:color="auto"/>
            <w:left w:val="none" w:sz="0" w:space="0" w:color="auto"/>
            <w:bottom w:val="none" w:sz="0" w:space="0" w:color="auto"/>
            <w:right w:val="none" w:sz="0" w:space="0" w:color="auto"/>
          </w:divBdr>
        </w:div>
        <w:div w:id="833299589">
          <w:marLeft w:val="0"/>
          <w:marRight w:val="0"/>
          <w:marTop w:val="0"/>
          <w:marBottom w:val="0"/>
          <w:divBdr>
            <w:top w:val="none" w:sz="0" w:space="0" w:color="auto"/>
            <w:left w:val="none" w:sz="0" w:space="0" w:color="auto"/>
            <w:bottom w:val="none" w:sz="0" w:space="0" w:color="auto"/>
            <w:right w:val="none" w:sz="0" w:space="0" w:color="auto"/>
          </w:divBdr>
        </w:div>
        <w:div w:id="282809520">
          <w:marLeft w:val="0"/>
          <w:marRight w:val="0"/>
          <w:marTop w:val="0"/>
          <w:marBottom w:val="0"/>
          <w:divBdr>
            <w:top w:val="none" w:sz="0" w:space="0" w:color="auto"/>
            <w:left w:val="none" w:sz="0" w:space="0" w:color="auto"/>
            <w:bottom w:val="none" w:sz="0" w:space="0" w:color="auto"/>
            <w:right w:val="none" w:sz="0" w:space="0" w:color="auto"/>
          </w:divBdr>
        </w:div>
        <w:div w:id="316108243">
          <w:marLeft w:val="0"/>
          <w:marRight w:val="0"/>
          <w:marTop w:val="0"/>
          <w:marBottom w:val="0"/>
          <w:divBdr>
            <w:top w:val="none" w:sz="0" w:space="0" w:color="auto"/>
            <w:left w:val="none" w:sz="0" w:space="0" w:color="auto"/>
            <w:bottom w:val="none" w:sz="0" w:space="0" w:color="auto"/>
            <w:right w:val="none" w:sz="0" w:space="0" w:color="auto"/>
          </w:divBdr>
        </w:div>
        <w:div w:id="1857109740">
          <w:marLeft w:val="0"/>
          <w:marRight w:val="0"/>
          <w:marTop w:val="0"/>
          <w:marBottom w:val="0"/>
          <w:divBdr>
            <w:top w:val="none" w:sz="0" w:space="0" w:color="auto"/>
            <w:left w:val="none" w:sz="0" w:space="0" w:color="auto"/>
            <w:bottom w:val="none" w:sz="0" w:space="0" w:color="auto"/>
            <w:right w:val="none" w:sz="0" w:space="0" w:color="auto"/>
          </w:divBdr>
        </w:div>
        <w:div w:id="109402916">
          <w:marLeft w:val="0"/>
          <w:marRight w:val="0"/>
          <w:marTop w:val="0"/>
          <w:marBottom w:val="0"/>
          <w:divBdr>
            <w:top w:val="none" w:sz="0" w:space="0" w:color="auto"/>
            <w:left w:val="none" w:sz="0" w:space="0" w:color="auto"/>
            <w:bottom w:val="none" w:sz="0" w:space="0" w:color="auto"/>
            <w:right w:val="none" w:sz="0" w:space="0" w:color="auto"/>
          </w:divBdr>
        </w:div>
        <w:div w:id="274799432">
          <w:marLeft w:val="0"/>
          <w:marRight w:val="0"/>
          <w:marTop w:val="0"/>
          <w:marBottom w:val="0"/>
          <w:divBdr>
            <w:top w:val="none" w:sz="0" w:space="0" w:color="auto"/>
            <w:left w:val="none" w:sz="0" w:space="0" w:color="auto"/>
            <w:bottom w:val="none" w:sz="0" w:space="0" w:color="auto"/>
            <w:right w:val="none" w:sz="0" w:space="0" w:color="auto"/>
          </w:divBdr>
        </w:div>
        <w:div w:id="740758588">
          <w:marLeft w:val="0"/>
          <w:marRight w:val="0"/>
          <w:marTop w:val="0"/>
          <w:marBottom w:val="0"/>
          <w:divBdr>
            <w:top w:val="none" w:sz="0" w:space="0" w:color="auto"/>
            <w:left w:val="none" w:sz="0" w:space="0" w:color="auto"/>
            <w:bottom w:val="none" w:sz="0" w:space="0" w:color="auto"/>
            <w:right w:val="none" w:sz="0" w:space="0" w:color="auto"/>
          </w:divBdr>
        </w:div>
        <w:div w:id="1525434675">
          <w:marLeft w:val="0"/>
          <w:marRight w:val="0"/>
          <w:marTop w:val="0"/>
          <w:marBottom w:val="0"/>
          <w:divBdr>
            <w:top w:val="none" w:sz="0" w:space="0" w:color="auto"/>
            <w:left w:val="none" w:sz="0" w:space="0" w:color="auto"/>
            <w:bottom w:val="none" w:sz="0" w:space="0" w:color="auto"/>
            <w:right w:val="none" w:sz="0" w:space="0" w:color="auto"/>
          </w:divBdr>
        </w:div>
        <w:div w:id="1092773182">
          <w:marLeft w:val="0"/>
          <w:marRight w:val="0"/>
          <w:marTop w:val="0"/>
          <w:marBottom w:val="0"/>
          <w:divBdr>
            <w:top w:val="none" w:sz="0" w:space="0" w:color="auto"/>
            <w:left w:val="none" w:sz="0" w:space="0" w:color="auto"/>
            <w:bottom w:val="none" w:sz="0" w:space="0" w:color="auto"/>
            <w:right w:val="none" w:sz="0" w:space="0" w:color="auto"/>
          </w:divBdr>
        </w:div>
        <w:div w:id="702481748">
          <w:marLeft w:val="0"/>
          <w:marRight w:val="0"/>
          <w:marTop w:val="0"/>
          <w:marBottom w:val="0"/>
          <w:divBdr>
            <w:top w:val="none" w:sz="0" w:space="0" w:color="auto"/>
            <w:left w:val="none" w:sz="0" w:space="0" w:color="auto"/>
            <w:bottom w:val="none" w:sz="0" w:space="0" w:color="auto"/>
            <w:right w:val="none" w:sz="0" w:space="0" w:color="auto"/>
          </w:divBdr>
        </w:div>
        <w:div w:id="1717044662">
          <w:marLeft w:val="0"/>
          <w:marRight w:val="0"/>
          <w:marTop w:val="0"/>
          <w:marBottom w:val="0"/>
          <w:divBdr>
            <w:top w:val="none" w:sz="0" w:space="0" w:color="auto"/>
            <w:left w:val="none" w:sz="0" w:space="0" w:color="auto"/>
            <w:bottom w:val="none" w:sz="0" w:space="0" w:color="auto"/>
            <w:right w:val="none" w:sz="0" w:space="0" w:color="auto"/>
          </w:divBdr>
        </w:div>
        <w:div w:id="789057931">
          <w:marLeft w:val="0"/>
          <w:marRight w:val="0"/>
          <w:marTop w:val="0"/>
          <w:marBottom w:val="0"/>
          <w:divBdr>
            <w:top w:val="none" w:sz="0" w:space="0" w:color="auto"/>
            <w:left w:val="none" w:sz="0" w:space="0" w:color="auto"/>
            <w:bottom w:val="none" w:sz="0" w:space="0" w:color="auto"/>
            <w:right w:val="none" w:sz="0" w:space="0" w:color="auto"/>
          </w:divBdr>
        </w:div>
        <w:div w:id="2080131077">
          <w:marLeft w:val="0"/>
          <w:marRight w:val="0"/>
          <w:marTop w:val="0"/>
          <w:marBottom w:val="0"/>
          <w:divBdr>
            <w:top w:val="none" w:sz="0" w:space="0" w:color="auto"/>
            <w:left w:val="none" w:sz="0" w:space="0" w:color="auto"/>
            <w:bottom w:val="none" w:sz="0" w:space="0" w:color="auto"/>
            <w:right w:val="none" w:sz="0" w:space="0" w:color="auto"/>
          </w:divBdr>
        </w:div>
        <w:div w:id="293491662">
          <w:marLeft w:val="0"/>
          <w:marRight w:val="0"/>
          <w:marTop w:val="0"/>
          <w:marBottom w:val="0"/>
          <w:divBdr>
            <w:top w:val="none" w:sz="0" w:space="0" w:color="auto"/>
            <w:left w:val="none" w:sz="0" w:space="0" w:color="auto"/>
            <w:bottom w:val="none" w:sz="0" w:space="0" w:color="auto"/>
            <w:right w:val="none" w:sz="0" w:space="0" w:color="auto"/>
          </w:divBdr>
        </w:div>
        <w:div w:id="936328989">
          <w:marLeft w:val="0"/>
          <w:marRight w:val="0"/>
          <w:marTop w:val="0"/>
          <w:marBottom w:val="0"/>
          <w:divBdr>
            <w:top w:val="none" w:sz="0" w:space="0" w:color="auto"/>
            <w:left w:val="none" w:sz="0" w:space="0" w:color="auto"/>
            <w:bottom w:val="none" w:sz="0" w:space="0" w:color="auto"/>
            <w:right w:val="none" w:sz="0" w:space="0" w:color="auto"/>
          </w:divBdr>
        </w:div>
        <w:div w:id="1200899503">
          <w:marLeft w:val="0"/>
          <w:marRight w:val="0"/>
          <w:marTop w:val="0"/>
          <w:marBottom w:val="0"/>
          <w:divBdr>
            <w:top w:val="none" w:sz="0" w:space="0" w:color="auto"/>
            <w:left w:val="none" w:sz="0" w:space="0" w:color="auto"/>
            <w:bottom w:val="none" w:sz="0" w:space="0" w:color="auto"/>
            <w:right w:val="none" w:sz="0" w:space="0" w:color="auto"/>
          </w:divBdr>
        </w:div>
        <w:div w:id="1797140474">
          <w:marLeft w:val="0"/>
          <w:marRight w:val="0"/>
          <w:marTop w:val="0"/>
          <w:marBottom w:val="0"/>
          <w:divBdr>
            <w:top w:val="none" w:sz="0" w:space="0" w:color="auto"/>
            <w:left w:val="none" w:sz="0" w:space="0" w:color="auto"/>
            <w:bottom w:val="none" w:sz="0" w:space="0" w:color="auto"/>
            <w:right w:val="none" w:sz="0" w:space="0" w:color="auto"/>
          </w:divBdr>
        </w:div>
        <w:div w:id="385421446">
          <w:marLeft w:val="0"/>
          <w:marRight w:val="0"/>
          <w:marTop w:val="0"/>
          <w:marBottom w:val="0"/>
          <w:divBdr>
            <w:top w:val="none" w:sz="0" w:space="0" w:color="auto"/>
            <w:left w:val="none" w:sz="0" w:space="0" w:color="auto"/>
            <w:bottom w:val="none" w:sz="0" w:space="0" w:color="auto"/>
            <w:right w:val="none" w:sz="0" w:space="0" w:color="auto"/>
          </w:divBdr>
        </w:div>
        <w:div w:id="2110000352">
          <w:marLeft w:val="0"/>
          <w:marRight w:val="0"/>
          <w:marTop w:val="0"/>
          <w:marBottom w:val="0"/>
          <w:divBdr>
            <w:top w:val="none" w:sz="0" w:space="0" w:color="auto"/>
            <w:left w:val="none" w:sz="0" w:space="0" w:color="auto"/>
            <w:bottom w:val="none" w:sz="0" w:space="0" w:color="auto"/>
            <w:right w:val="none" w:sz="0" w:space="0" w:color="auto"/>
          </w:divBdr>
        </w:div>
        <w:div w:id="2073842769">
          <w:marLeft w:val="0"/>
          <w:marRight w:val="0"/>
          <w:marTop w:val="0"/>
          <w:marBottom w:val="0"/>
          <w:divBdr>
            <w:top w:val="none" w:sz="0" w:space="0" w:color="auto"/>
            <w:left w:val="none" w:sz="0" w:space="0" w:color="auto"/>
            <w:bottom w:val="none" w:sz="0" w:space="0" w:color="auto"/>
            <w:right w:val="none" w:sz="0" w:space="0" w:color="auto"/>
          </w:divBdr>
        </w:div>
        <w:div w:id="1264650071">
          <w:marLeft w:val="0"/>
          <w:marRight w:val="0"/>
          <w:marTop w:val="0"/>
          <w:marBottom w:val="0"/>
          <w:divBdr>
            <w:top w:val="none" w:sz="0" w:space="0" w:color="auto"/>
            <w:left w:val="none" w:sz="0" w:space="0" w:color="auto"/>
            <w:bottom w:val="none" w:sz="0" w:space="0" w:color="auto"/>
            <w:right w:val="none" w:sz="0" w:space="0" w:color="auto"/>
          </w:divBdr>
        </w:div>
        <w:div w:id="444008421">
          <w:marLeft w:val="0"/>
          <w:marRight w:val="0"/>
          <w:marTop w:val="0"/>
          <w:marBottom w:val="0"/>
          <w:divBdr>
            <w:top w:val="none" w:sz="0" w:space="0" w:color="auto"/>
            <w:left w:val="none" w:sz="0" w:space="0" w:color="auto"/>
            <w:bottom w:val="none" w:sz="0" w:space="0" w:color="auto"/>
            <w:right w:val="none" w:sz="0" w:space="0" w:color="auto"/>
          </w:divBdr>
        </w:div>
        <w:div w:id="1482648836">
          <w:marLeft w:val="0"/>
          <w:marRight w:val="0"/>
          <w:marTop w:val="0"/>
          <w:marBottom w:val="0"/>
          <w:divBdr>
            <w:top w:val="none" w:sz="0" w:space="0" w:color="auto"/>
            <w:left w:val="none" w:sz="0" w:space="0" w:color="auto"/>
            <w:bottom w:val="none" w:sz="0" w:space="0" w:color="auto"/>
            <w:right w:val="none" w:sz="0" w:space="0" w:color="auto"/>
          </w:divBdr>
        </w:div>
        <w:div w:id="1511795699">
          <w:marLeft w:val="0"/>
          <w:marRight w:val="0"/>
          <w:marTop w:val="0"/>
          <w:marBottom w:val="0"/>
          <w:divBdr>
            <w:top w:val="none" w:sz="0" w:space="0" w:color="auto"/>
            <w:left w:val="none" w:sz="0" w:space="0" w:color="auto"/>
            <w:bottom w:val="none" w:sz="0" w:space="0" w:color="auto"/>
            <w:right w:val="none" w:sz="0" w:space="0" w:color="auto"/>
          </w:divBdr>
        </w:div>
        <w:div w:id="650672373">
          <w:marLeft w:val="0"/>
          <w:marRight w:val="0"/>
          <w:marTop w:val="0"/>
          <w:marBottom w:val="0"/>
          <w:divBdr>
            <w:top w:val="none" w:sz="0" w:space="0" w:color="auto"/>
            <w:left w:val="none" w:sz="0" w:space="0" w:color="auto"/>
            <w:bottom w:val="none" w:sz="0" w:space="0" w:color="auto"/>
            <w:right w:val="none" w:sz="0" w:space="0" w:color="auto"/>
          </w:divBdr>
        </w:div>
        <w:div w:id="1790078601">
          <w:marLeft w:val="0"/>
          <w:marRight w:val="0"/>
          <w:marTop w:val="0"/>
          <w:marBottom w:val="0"/>
          <w:divBdr>
            <w:top w:val="none" w:sz="0" w:space="0" w:color="auto"/>
            <w:left w:val="none" w:sz="0" w:space="0" w:color="auto"/>
            <w:bottom w:val="none" w:sz="0" w:space="0" w:color="auto"/>
            <w:right w:val="none" w:sz="0" w:space="0" w:color="auto"/>
          </w:divBdr>
        </w:div>
        <w:div w:id="428426548">
          <w:marLeft w:val="0"/>
          <w:marRight w:val="0"/>
          <w:marTop w:val="0"/>
          <w:marBottom w:val="0"/>
          <w:divBdr>
            <w:top w:val="none" w:sz="0" w:space="0" w:color="auto"/>
            <w:left w:val="none" w:sz="0" w:space="0" w:color="auto"/>
            <w:bottom w:val="none" w:sz="0" w:space="0" w:color="auto"/>
            <w:right w:val="none" w:sz="0" w:space="0" w:color="auto"/>
          </w:divBdr>
        </w:div>
        <w:div w:id="1853373435">
          <w:marLeft w:val="0"/>
          <w:marRight w:val="0"/>
          <w:marTop w:val="0"/>
          <w:marBottom w:val="0"/>
          <w:divBdr>
            <w:top w:val="none" w:sz="0" w:space="0" w:color="auto"/>
            <w:left w:val="none" w:sz="0" w:space="0" w:color="auto"/>
            <w:bottom w:val="none" w:sz="0" w:space="0" w:color="auto"/>
            <w:right w:val="none" w:sz="0" w:space="0" w:color="auto"/>
          </w:divBdr>
        </w:div>
        <w:div w:id="846136338">
          <w:marLeft w:val="0"/>
          <w:marRight w:val="0"/>
          <w:marTop w:val="0"/>
          <w:marBottom w:val="0"/>
          <w:divBdr>
            <w:top w:val="none" w:sz="0" w:space="0" w:color="auto"/>
            <w:left w:val="none" w:sz="0" w:space="0" w:color="auto"/>
            <w:bottom w:val="none" w:sz="0" w:space="0" w:color="auto"/>
            <w:right w:val="none" w:sz="0" w:space="0" w:color="auto"/>
          </w:divBdr>
        </w:div>
        <w:div w:id="870872904">
          <w:marLeft w:val="0"/>
          <w:marRight w:val="0"/>
          <w:marTop w:val="0"/>
          <w:marBottom w:val="0"/>
          <w:divBdr>
            <w:top w:val="none" w:sz="0" w:space="0" w:color="auto"/>
            <w:left w:val="none" w:sz="0" w:space="0" w:color="auto"/>
            <w:bottom w:val="none" w:sz="0" w:space="0" w:color="auto"/>
            <w:right w:val="none" w:sz="0" w:space="0" w:color="auto"/>
          </w:divBdr>
        </w:div>
        <w:div w:id="869758807">
          <w:marLeft w:val="0"/>
          <w:marRight w:val="0"/>
          <w:marTop w:val="0"/>
          <w:marBottom w:val="0"/>
          <w:divBdr>
            <w:top w:val="none" w:sz="0" w:space="0" w:color="auto"/>
            <w:left w:val="none" w:sz="0" w:space="0" w:color="auto"/>
            <w:bottom w:val="none" w:sz="0" w:space="0" w:color="auto"/>
            <w:right w:val="none" w:sz="0" w:space="0" w:color="auto"/>
          </w:divBdr>
        </w:div>
        <w:div w:id="2053799789">
          <w:marLeft w:val="0"/>
          <w:marRight w:val="0"/>
          <w:marTop w:val="0"/>
          <w:marBottom w:val="0"/>
          <w:divBdr>
            <w:top w:val="none" w:sz="0" w:space="0" w:color="auto"/>
            <w:left w:val="none" w:sz="0" w:space="0" w:color="auto"/>
            <w:bottom w:val="none" w:sz="0" w:space="0" w:color="auto"/>
            <w:right w:val="none" w:sz="0" w:space="0" w:color="auto"/>
          </w:divBdr>
        </w:div>
        <w:div w:id="822812437">
          <w:marLeft w:val="0"/>
          <w:marRight w:val="0"/>
          <w:marTop w:val="0"/>
          <w:marBottom w:val="0"/>
          <w:divBdr>
            <w:top w:val="none" w:sz="0" w:space="0" w:color="auto"/>
            <w:left w:val="none" w:sz="0" w:space="0" w:color="auto"/>
            <w:bottom w:val="none" w:sz="0" w:space="0" w:color="auto"/>
            <w:right w:val="none" w:sz="0" w:space="0" w:color="auto"/>
          </w:divBdr>
        </w:div>
        <w:div w:id="2036690089">
          <w:marLeft w:val="0"/>
          <w:marRight w:val="0"/>
          <w:marTop w:val="0"/>
          <w:marBottom w:val="0"/>
          <w:divBdr>
            <w:top w:val="none" w:sz="0" w:space="0" w:color="auto"/>
            <w:left w:val="none" w:sz="0" w:space="0" w:color="auto"/>
            <w:bottom w:val="none" w:sz="0" w:space="0" w:color="auto"/>
            <w:right w:val="none" w:sz="0" w:space="0" w:color="auto"/>
          </w:divBdr>
        </w:div>
        <w:div w:id="1148210163">
          <w:marLeft w:val="0"/>
          <w:marRight w:val="0"/>
          <w:marTop w:val="0"/>
          <w:marBottom w:val="0"/>
          <w:divBdr>
            <w:top w:val="none" w:sz="0" w:space="0" w:color="auto"/>
            <w:left w:val="none" w:sz="0" w:space="0" w:color="auto"/>
            <w:bottom w:val="none" w:sz="0" w:space="0" w:color="auto"/>
            <w:right w:val="none" w:sz="0" w:space="0" w:color="auto"/>
          </w:divBdr>
        </w:div>
        <w:div w:id="1301612187">
          <w:marLeft w:val="0"/>
          <w:marRight w:val="0"/>
          <w:marTop w:val="0"/>
          <w:marBottom w:val="0"/>
          <w:divBdr>
            <w:top w:val="none" w:sz="0" w:space="0" w:color="auto"/>
            <w:left w:val="none" w:sz="0" w:space="0" w:color="auto"/>
            <w:bottom w:val="none" w:sz="0" w:space="0" w:color="auto"/>
            <w:right w:val="none" w:sz="0" w:space="0" w:color="auto"/>
          </w:divBdr>
        </w:div>
        <w:div w:id="1712221796">
          <w:marLeft w:val="0"/>
          <w:marRight w:val="0"/>
          <w:marTop w:val="0"/>
          <w:marBottom w:val="0"/>
          <w:divBdr>
            <w:top w:val="none" w:sz="0" w:space="0" w:color="auto"/>
            <w:left w:val="none" w:sz="0" w:space="0" w:color="auto"/>
            <w:bottom w:val="none" w:sz="0" w:space="0" w:color="auto"/>
            <w:right w:val="none" w:sz="0" w:space="0" w:color="auto"/>
          </w:divBdr>
        </w:div>
        <w:div w:id="651561670">
          <w:marLeft w:val="0"/>
          <w:marRight w:val="0"/>
          <w:marTop w:val="0"/>
          <w:marBottom w:val="0"/>
          <w:divBdr>
            <w:top w:val="none" w:sz="0" w:space="0" w:color="auto"/>
            <w:left w:val="none" w:sz="0" w:space="0" w:color="auto"/>
            <w:bottom w:val="none" w:sz="0" w:space="0" w:color="auto"/>
            <w:right w:val="none" w:sz="0" w:space="0" w:color="auto"/>
          </w:divBdr>
        </w:div>
        <w:div w:id="1733845436">
          <w:marLeft w:val="0"/>
          <w:marRight w:val="0"/>
          <w:marTop w:val="0"/>
          <w:marBottom w:val="0"/>
          <w:divBdr>
            <w:top w:val="none" w:sz="0" w:space="0" w:color="auto"/>
            <w:left w:val="none" w:sz="0" w:space="0" w:color="auto"/>
            <w:bottom w:val="none" w:sz="0" w:space="0" w:color="auto"/>
            <w:right w:val="none" w:sz="0" w:space="0" w:color="auto"/>
          </w:divBdr>
        </w:div>
        <w:div w:id="49230305">
          <w:marLeft w:val="0"/>
          <w:marRight w:val="0"/>
          <w:marTop w:val="0"/>
          <w:marBottom w:val="0"/>
          <w:divBdr>
            <w:top w:val="none" w:sz="0" w:space="0" w:color="auto"/>
            <w:left w:val="none" w:sz="0" w:space="0" w:color="auto"/>
            <w:bottom w:val="none" w:sz="0" w:space="0" w:color="auto"/>
            <w:right w:val="none" w:sz="0" w:space="0" w:color="auto"/>
          </w:divBdr>
        </w:div>
        <w:div w:id="377633903">
          <w:marLeft w:val="0"/>
          <w:marRight w:val="0"/>
          <w:marTop w:val="0"/>
          <w:marBottom w:val="0"/>
          <w:divBdr>
            <w:top w:val="none" w:sz="0" w:space="0" w:color="auto"/>
            <w:left w:val="none" w:sz="0" w:space="0" w:color="auto"/>
            <w:bottom w:val="none" w:sz="0" w:space="0" w:color="auto"/>
            <w:right w:val="none" w:sz="0" w:space="0" w:color="auto"/>
          </w:divBdr>
        </w:div>
        <w:div w:id="1973903809">
          <w:marLeft w:val="0"/>
          <w:marRight w:val="0"/>
          <w:marTop w:val="0"/>
          <w:marBottom w:val="0"/>
          <w:divBdr>
            <w:top w:val="none" w:sz="0" w:space="0" w:color="auto"/>
            <w:left w:val="none" w:sz="0" w:space="0" w:color="auto"/>
            <w:bottom w:val="none" w:sz="0" w:space="0" w:color="auto"/>
            <w:right w:val="none" w:sz="0" w:space="0" w:color="auto"/>
          </w:divBdr>
        </w:div>
        <w:div w:id="1032414403">
          <w:marLeft w:val="0"/>
          <w:marRight w:val="0"/>
          <w:marTop w:val="0"/>
          <w:marBottom w:val="0"/>
          <w:divBdr>
            <w:top w:val="none" w:sz="0" w:space="0" w:color="auto"/>
            <w:left w:val="none" w:sz="0" w:space="0" w:color="auto"/>
            <w:bottom w:val="none" w:sz="0" w:space="0" w:color="auto"/>
            <w:right w:val="none" w:sz="0" w:space="0" w:color="auto"/>
          </w:divBdr>
        </w:div>
      </w:divsChild>
    </w:div>
    <w:div w:id="1719432454">
      <w:bodyDiv w:val="1"/>
      <w:marLeft w:val="0"/>
      <w:marRight w:val="0"/>
      <w:marTop w:val="0"/>
      <w:marBottom w:val="0"/>
      <w:divBdr>
        <w:top w:val="none" w:sz="0" w:space="0" w:color="auto"/>
        <w:left w:val="none" w:sz="0" w:space="0" w:color="auto"/>
        <w:bottom w:val="none" w:sz="0" w:space="0" w:color="auto"/>
        <w:right w:val="none" w:sz="0" w:space="0" w:color="auto"/>
      </w:divBdr>
    </w:div>
    <w:div w:id="214056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buro247.hr/lifestyle/dizajn-i-dekor/12077.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conomy.rs/biznis-mali/131/saveti/brending/Pepsi-i-Coca-Cola--prica-o-legendarnoj-borbi-dvabrenda.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google.rs/search?q=zelena+koka+kola&amp;espv=2&amp;biw=1366&amp;bih=667&amp;source=lnms&amp;tbm=isch&amp;sa=X&am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doiserbia.nb.rs/img/doi/0013-3264/2006/0013-32640670125B.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media-marketing.com/vijesti/marketing-kompanija-godine-coca-cola/" TargetMode="External"/><Relationship Id="rId10" Type="http://schemas.openxmlformats.org/officeDocument/2006/relationships/image" Target="media/image2.jpeg"/><Relationship Id="rId19" Type="http://schemas.openxmlformats.org/officeDocument/2006/relationships/hyperlink" Target="http://www.coca-colahellenic.rs/Aboutus/Ourmissionandvalu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europamagazine.info/cocacola.ht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rs/search?q=zelena+koka+kola&amp;espv=2&amp;biw=1366&amp;bih=667&amp;source=lnms&amp;tbm=isch&amp;sa=X&amp;" TargetMode="External"/><Relationship Id="rId3" Type="http://schemas.openxmlformats.org/officeDocument/2006/relationships/hyperlink" Target="http://www.europamagazine.info/cocacola.htm" TargetMode="External"/><Relationship Id="rId7" Type="http://schemas.openxmlformats.org/officeDocument/2006/relationships/hyperlink" Target="http://www.economy.rs/biznis-mali/131/saveti/brending/Pepsi-i-Coca-Cola--prica-o-legendarnoj-borbi-dvabrenda.html" TargetMode="External"/><Relationship Id="rId2" Type="http://schemas.openxmlformats.org/officeDocument/2006/relationships/hyperlink" Target="http://www.europamagazine.info/cocacola.htm" TargetMode="External"/><Relationship Id="rId1" Type="http://schemas.openxmlformats.org/officeDocument/2006/relationships/hyperlink" Target="http://www.europamagazine.info/cocacola.htm" TargetMode="External"/><Relationship Id="rId6" Type="http://schemas.openxmlformats.org/officeDocument/2006/relationships/hyperlink" Target="http://www.doiserbia.nb.rs/img/doi/0013-3264/2006/0013-32640670125B.pdf" TargetMode="External"/><Relationship Id="rId5" Type="http://schemas.openxmlformats.org/officeDocument/2006/relationships/hyperlink" Target="http://www.coca-colahellenic.rs/Aboutus/Ourmissionandvalues/" TargetMode="External"/><Relationship Id="rId4" Type="http://schemas.openxmlformats.org/officeDocument/2006/relationships/hyperlink" Target="http://www.buro247.hr/lifestyle/dizajn-i-dekor/12077.html" TargetMode="External"/><Relationship Id="rId9" Type="http://schemas.openxmlformats.org/officeDocument/2006/relationships/hyperlink" Target="http://www.media-marketing.com/vijesti/marketing-kompanija-godine-coca-c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A10B9F3-F68A-484C-8712-A5BF01F34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4086</Words>
  <Characters>23295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Montimprex</Company>
  <LinksUpToDate>false</LinksUpToDate>
  <CharactersWithSpaces>27327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dc:creator>
  <cp:lastModifiedBy>Andjelko Lojpur</cp:lastModifiedBy>
  <cp:revision>2</cp:revision>
  <dcterms:created xsi:type="dcterms:W3CDTF">2018-01-15T10:41:00Z</dcterms:created>
  <dcterms:modified xsi:type="dcterms:W3CDTF">2018-01-15T10:41:00Z</dcterms:modified>
</cp:coreProperties>
</file>